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DC" w:rsidRDefault="00944BDC">
      <w:pPr>
        <w:pStyle w:val="newncpi0"/>
        <w:jc w:val="center"/>
      </w:pPr>
      <w:r>
        <w:rPr>
          <w:rStyle w:val="name"/>
        </w:rPr>
        <w:t>ПАСТАНОВА </w:t>
      </w:r>
      <w:r>
        <w:rPr>
          <w:rStyle w:val="promulgator"/>
        </w:rPr>
        <w:t>САВЕТА МІНІСТРАЎ РЭСПУБЛІКІ БЕЛАРУСЬ</w:t>
      </w:r>
    </w:p>
    <w:p w:rsidR="00944BDC" w:rsidRDefault="00944BDC">
      <w:pPr>
        <w:pStyle w:val="newncpi"/>
        <w:ind w:firstLine="0"/>
        <w:jc w:val="center"/>
      </w:pPr>
      <w:r>
        <w:rPr>
          <w:rStyle w:val="datepr"/>
        </w:rPr>
        <w:t>22 снежня 2012 г.</w:t>
      </w:r>
      <w:r>
        <w:rPr>
          <w:rStyle w:val="number"/>
        </w:rPr>
        <w:t xml:space="preserve"> № 1194</w:t>
      </w:r>
    </w:p>
    <w:p w:rsidR="00944BDC" w:rsidRDefault="00944BDC">
      <w:pPr>
        <w:pStyle w:val="title"/>
      </w:pPr>
      <w:r>
        <w:t>Аб зацвярджэнні пералікаў матэрыяльных гісторыка-культурных каштоўнасцей, уключаных у Дзяржаўны спіс гісторыка-культурных каштоўнасцей Рэспублікі Беларусь, якія вызваляюцца ад падатку на нерухомасць, і землі, занятыя якімі, вызваляюцца ад зямельнага падатку і арэнднай платы за зямельныя ўчасткі, што знаходзяцца ў дзяржаўнай уласнасці</w:t>
      </w:r>
    </w:p>
    <w:p w:rsidR="00944BDC" w:rsidRDefault="00944BDC">
      <w:pPr>
        <w:pStyle w:val="changei"/>
      </w:pPr>
      <w:r>
        <w:t>Изменения и дополнения:</w:t>
      </w:r>
    </w:p>
    <w:p w:rsidR="00944BDC" w:rsidRDefault="00944BDC">
      <w:pPr>
        <w:pStyle w:val="changeadd"/>
      </w:pPr>
      <w:r>
        <w:t>Постановление Совета Министров Республики Беларусь от 24 октября 2013 г. № 932 (Национальный правовой Интернет-портал Республики Беларусь, 29.10.2013, 5/37960) &lt;C21300932&gt;;</w:t>
      </w:r>
    </w:p>
    <w:p w:rsidR="00944BDC" w:rsidRDefault="00944BDC">
      <w:pPr>
        <w:pStyle w:val="changeadd"/>
      </w:pPr>
      <w:r>
        <w:t>Постановление Совета Министров Республики Беларусь от 20 июня 2014 г. № 603 (Национальный правовой Интернет-портал Республики Беларусь, 02.07.2014, 5/39045) &lt;C21400603&gt;;</w:t>
      </w:r>
    </w:p>
    <w:p w:rsidR="00944BDC" w:rsidRDefault="00944BDC">
      <w:pPr>
        <w:pStyle w:val="changeadd"/>
      </w:pPr>
      <w:r>
        <w:t>Постановление Совета Министров Республики Беларусь от 5 августа 2019 г. № 515 (Национальный правовой Интернет-портал Республики Беларусь, 09.08.2019, 5/46844) &lt;C21900515&gt;</w:t>
      </w:r>
    </w:p>
    <w:p w:rsidR="00944BDC" w:rsidRDefault="00944BDC">
      <w:pPr>
        <w:pStyle w:val="newncpi"/>
      </w:pPr>
      <w:r>
        <w:t> </w:t>
      </w:r>
    </w:p>
    <w:p w:rsidR="00944BDC" w:rsidRDefault="00944BDC">
      <w:pPr>
        <w:pStyle w:val="preamble"/>
      </w:pPr>
      <w:r>
        <w:t>У адпаведнасці з падпунктам 1.9 пункта 1 артыкула 228 і падпунктам 1.1 пункта 1 артыкула 239 Падатковага кодэкса Рэспублікі Беларусь Савет Мiнiстраў Рэспублiкi Беларусь ПАСТАНАЎЛЯЕ:</w:t>
      </w:r>
    </w:p>
    <w:p w:rsidR="00944BDC" w:rsidRDefault="00944BDC">
      <w:pPr>
        <w:pStyle w:val="point"/>
      </w:pPr>
      <w:r>
        <w:t>1. Зацвердзіць:</w:t>
      </w:r>
    </w:p>
    <w:p w:rsidR="00944BDC" w:rsidRDefault="00944BDC">
      <w:pPr>
        <w:pStyle w:val="newncpi"/>
      </w:pPr>
      <w:r>
        <w:t>пералiк матэрыяльных гiсторыка-культурных каштоўнасцей, уключаных у Дзяржаўны спiс гiсторыка-культурных каштоўнасцей Рэспублiкi Беларусь, якiя вызваляюцца ад падатку на нерухомасць (прыкладаецца);</w:t>
      </w:r>
    </w:p>
    <w:p w:rsidR="00944BDC" w:rsidRDefault="00944BDC">
      <w:pPr>
        <w:pStyle w:val="newncpi"/>
      </w:pPr>
      <w:r>
        <w:t>пералiк матэрыяльных гiсторыка-культурных каштоўнасцей, уключаных у Дзяржаўны спiс гiсторыка-культурных каштоўнасцей Рэспублiкi Беларусь, землi, занятыя якiмi, вызваляюцца ад зямельнага падатку і арэнднай платы за зямельныя ўчасткі, што знаходзяцца ў дзяржаўнай уласнасці (прыкладаецца).</w:t>
      </w:r>
    </w:p>
    <w:p w:rsidR="00944BDC" w:rsidRDefault="00944BDC">
      <w:pPr>
        <w:pStyle w:val="point"/>
      </w:pPr>
      <w:r>
        <w:t>2. Дадзеная пастанова ўступае ў сілу пасля яе афіцыйнага апублікавання і распаўсюджвае сваё дзеянне на адносіны, якія ўзніклі з 1 студзеня 2012 г.</w:t>
      </w:r>
    </w:p>
    <w:p w:rsidR="00944BDC" w:rsidRDefault="00944BDC">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44BDC">
        <w:tc>
          <w:tcPr>
            <w:tcW w:w="2500" w:type="pct"/>
            <w:tcMar>
              <w:top w:w="0" w:type="dxa"/>
              <w:left w:w="6" w:type="dxa"/>
              <w:bottom w:w="0" w:type="dxa"/>
              <w:right w:w="6" w:type="dxa"/>
            </w:tcMar>
            <w:vAlign w:val="bottom"/>
            <w:hideMark/>
          </w:tcPr>
          <w:p w:rsidR="00944BDC" w:rsidRDefault="00944BDC">
            <w:pPr>
              <w:pStyle w:val="newncpi0"/>
              <w:jc w:val="left"/>
            </w:pPr>
            <w:r>
              <w:rPr>
                <w:rStyle w:val="post"/>
              </w:rPr>
              <w:t>Прэм’ер-міністр Рэспублікі Беларусь</w:t>
            </w:r>
          </w:p>
        </w:tc>
        <w:tc>
          <w:tcPr>
            <w:tcW w:w="2500" w:type="pct"/>
            <w:tcMar>
              <w:top w:w="0" w:type="dxa"/>
              <w:left w:w="6" w:type="dxa"/>
              <w:bottom w:w="0" w:type="dxa"/>
              <w:right w:w="6" w:type="dxa"/>
            </w:tcMar>
            <w:vAlign w:val="bottom"/>
            <w:hideMark/>
          </w:tcPr>
          <w:p w:rsidR="00944BDC" w:rsidRDefault="00944BDC">
            <w:pPr>
              <w:pStyle w:val="newncpi0"/>
              <w:jc w:val="right"/>
            </w:pPr>
            <w:r>
              <w:rPr>
                <w:rStyle w:val="pers"/>
              </w:rPr>
              <w:t>М.Мясніковіч</w:t>
            </w:r>
          </w:p>
        </w:tc>
      </w:tr>
    </w:tbl>
    <w:p w:rsidR="00944BDC" w:rsidRDefault="00944BDC">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944BDC">
        <w:tc>
          <w:tcPr>
            <w:tcW w:w="3750" w:type="pct"/>
            <w:tcMar>
              <w:top w:w="0" w:type="dxa"/>
              <w:left w:w="6" w:type="dxa"/>
              <w:bottom w:w="0" w:type="dxa"/>
              <w:right w:w="6" w:type="dxa"/>
            </w:tcMar>
            <w:hideMark/>
          </w:tcPr>
          <w:p w:rsidR="00944BDC" w:rsidRDefault="00944BDC">
            <w:pPr>
              <w:pStyle w:val="newncpi"/>
            </w:pPr>
            <w:r>
              <w:t> </w:t>
            </w:r>
          </w:p>
        </w:tc>
        <w:tc>
          <w:tcPr>
            <w:tcW w:w="1250" w:type="pct"/>
            <w:tcMar>
              <w:top w:w="0" w:type="dxa"/>
              <w:left w:w="6" w:type="dxa"/>
              <w:bottom w:w="0" w:type="dxa"/>
              <w:right w:w="6" w:type="dxa"/>
            </w:tcMar>
            <w:hideMark/>
          </w:tcPr>
          <w:p w:rsidR="00944BDC" w:rsidRDefault="00944BDC">
            <w:pPr>
              <w:pStyle w:val="capu1"/>
            </w:pPr>
            <w:r>
              <w:t>ЗАЦВЕРДЖАНА</w:t>
            </w:r>
          </w:p>
          <w:p w:rsidR="00944BDC" w:rsidRDefault="00944BDC">
            <w:pPr>
              <w:pStyle w:val="cap1"/>
            </w:pPr>
            <w:r>
              <w:t>Пастанова</w:t>
            </w:r>
            <w:r>
              <w:br/>
              <w:t>Савета Міністраў</w:t>
            </w:r>
            <w:r>
              <w:br/>
              <w:t>Рэспублікі Беларусь</w:t>
            </w:r>
            <w:r>
              <w:br/>
              <w:t>22.12.2012 № 1194</w:t>
            </w:r>
            <w:r>
              <w:br/>
              <w:t>(у рэдакцыі пастановы</w:t>
            </w:r>
            <w:r>
              <w:br/>
              <w:t>Савета Міністраў</w:t>
            </w:r>
            <w:r>
              <w:br/>
              <w:t>Рэспублікі Беларусь</w:t>
            </w:r>
            <w:r>
              <w:br/>
              <w:t>20.06.2014 № 603)</w:t>
            </w:r>
          </w:p>
        </w:tc>
      </w:tr>
    </w:tbl>
    <w:p w:rsidR="00944BDC" w:rsidRDefault="00944BDC">
      <w:pPr>
        <w:pStyle w:val="titleu"/>
      </w:pPr>
      <w:r>
        <w:t>ПЕРАЛIК</w:t>
      </w:r>
      <w:r>
        <w:br/>
        <w:t xml:space="preserve">матэрыяльных гiсторыка-культурных каштоўнасцей, уключаных у Дзяржаўны спiс </w:t>
      </w:r>
      <w:r>
        <w:lastRenderedPageBreak/>
        <w:t>гiсторыка-культурных каштоўнасцей Рэспублiкi Беларусь, якiя вызваляюцца ад падатку на нерухомасць</w:t>
      </w:r>
    </w:p>
    <w:tbl>
      <w:tblPr>
        <w:tblW w:w="5000" w:type="pct"/>
        <w:tblCellMar>
          <w:left w:w="0" w:type="dxa"/>
          <w:right w:w="0" w:type="dxa"/>
        </w:tblCellMar>
        <w:tblLook w:val="04A0" w:firstRow="1" w:lastRow="0" w:firstColumn="1" w:lastColumn="0" w:noHBand="0" w:noVBand="1"/>
      </w:tblPr>
      <w:tblGrid>
        <w:gridCol w:w="3251"/>
        <w:gridCol w:w="1801"/>
        <w:gridCol w:w="3045"/>
        <w:gridCol w:w="15"/>
        <w:gridCol w:w="1257"/>
      </w:tblGrid>
      <w:tr w:rsidR="00944BDC">
        <w:trPr>
          <w:trHeight w:val="240"/>
        </w:trPr>
        <w:tc>
          <w:tcPr>
            <w:tcW w:w="1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44BDC" w:rsidRDefault="00944BDC">
            <w:pPr>
              <w:pStyle w:val="table10"/>
              <w:jc w:val="center"/>
            </w:pPr>
            <w:r>
              <w:t>Назва каштоўнасцей</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4BDC" w:rsidRDefault="00944BDC">
            <w:pPr>
              <w:pStyle w:val="table10"/>
              <w:jc w:val="center"/>
            </w:pPr>
            <w:r>
              <w:t>Датаванне каштоўнасцей</w:t>
            </w:r>
          </w:p>
        </w:tc>
        <w:tc>
          <w:tcPr>
            <w:tcW w:w="16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4BDC" w:rsidRDefault="00944BDC">
            <w:pPr>
              <w:pStyle w:val="table10"/>
              <w:jc w:val="center"/>
            </w:pPr>
            <w:r>
              <w:t>Месцазнаходжанне каштоўнасцей</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44BDC" w:rsidRDefault="00944BDC">
            <w:pPr>
              <w:pStyle w:val="table10"/>
              <w:jc w:val="center"/>
            </w:pPr>
            <w:r>
              <w:t>Катэгорыя каштоўнасцей</w:t>
            </w:r>
          </w:p>
        </w:tc>
      </w:tr>
      <w:tr w:rsidR="00944BDC">
        <w:trPr>
          <w:trHeight w:val="240"/>
        </w:trPr>
        <w:tc>
          <w:tcPr>
            <w:tcW w:w="5000" w:type="pct"/>
            <w:gridSpan w:val="5"/>
            <w:tcBorders>
              <w:top w:val="single" w:sz="4" w:space="0" w:color="auto"/>
            </w:tcBorders>
            <w:tcMar>
              <w:top w:w="0" w:type="dxa"/>
              <w:left w:w="6" w:type="dxa"/>
              <w:bottom w:w="0" w:type="dxa"/>
              <w:right w:w="6" w:type="dxa"/>
            </w:tcMar>
            <w:hideMark/>
          </w:tcPr>
          <w:p w:rsidR="00944BDC" w:rsidRDefault="00944BDC">
            <w:pPr>
              <w:pStyle w:val="table10"/>
              <w:spacing w:before="120"/>
              <w:jc w:val="center"/>
            </w:pPr>
            <w:r>
              <w:t>БРЭСЦКАЯ ВОБЛАСЦЬ</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Горад Брэст</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Брэста (катэгорыя «2») – аб’екты, якiя не прадстаўлены ў Дзяржаўным спiсе гiсторыка-культурных каштоўнасцей Рэспублiкi Беларусь асобным шыфрам</w:t>
            </w:r>
          </w:p>
        </w:tc>
        <w:tc>
          <w:tcPr>
            <w:tcW w:w="961" w:type="pct"/>
            <w:tcMar>
              <w:top w:w="0" w:type="dxa"/>
              <w:left w:w="6" w:type="dxa"/>
              <w:bottom w:w="0" w:type="dxa"/>
              <w:right w:w="6" w:type="dxa"/>
            </w:tcMar>
            <w:hideMark/>
          </w:tcPr>
          <w:p w:rsidR="00944BDC" w:rsidRDefault="00944BDC">
            <w:pPr>
              <w:pStyle w:val="table10"/>
              <w:spacing w:before="120"/>
            </w:pPr>
            <w:r>
              <w:t>ХIХ – пачатак ХХ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вул. К.Маркса, 37, вул. Пушкiнская, 11, вул. Савецкая, 29</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Казармы</w:t>
            </w:r>
          </w:p>
        </w:tc>
        <w:tc>
          <w:tcPr>
            <w:tcW w:w="961" w:type="pct"/>
            <w:tcMar>
              <w:top w:w="0" w:type="dxa"/>
              <w:left w:w="6" w:type="dxa"/>
              <w:bottom w:w="0" w:type="dxa"/>
              <w:right w:w="6" w:type="dxa"/>
            </w:tcMar>
            <w:hideMark/>
          </w:tcPr>
          <w:p w:rsidR="00944BDC" w:rsidRDefault="00944BDC">
            <w:pPr>
              <w:pStyle w:val="table10"/>
              <w:spacing w:before="120"/>
            </w:pPr>
            <w:r>
              <w:t>канец ХIХ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Паўночны гарадок (вул. Брэсцкіх дывізій)</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 </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gridSpan w:val="2"/>
            <w:tcMar>
              <w:top w:w="0" w:type="dxa"/>
              <w:left w:w="6" w:type="dxa"/>
              <w:bottom w:w="0" w:type="dxa"/>
              <w:right w:w="6" w:type="dxa"/>
            </w:tcMar>
            <w:hideMark/>
          </w:tcPr>
          <w:p w:rsidR="00944BDC" w:rsidRDefault="00944BDC">
            <w:pPr>
              <w:pStyle w:val="table10"/>
              <w:spacing w:before="120"/>
            </w:pPr>
            <w:r>
              <w:t>вул. Брэсцкiх дывiзiй, 3/13, вул. Чырвонагвардзейская, 4/1</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Чыгуначны вакзал з будынкам прычыгуначнага паштамта i будынкам адмiнiстрацыi Брэсцкага аддзялення Беларускай чыгункi</w:t>
            </w:r>
          </w:p>
        </w:tc>
        <w:tc>
          <w:tcPr>
            <w:tcW w:w="961" w:type="pct"/>
            <w:tcMar>
              <w:top w:w="0" w:type="dxa"/>
              <w:left w:w="6" w:type="dxa"/>
              <w:bottom w:w="0" w:type="dxa"/>
              <w:right w:w="6" w:type="dxa"/>
            </w:tcMar>
            <w:hideMark/>
          </w:tcPr>
          <w:p w:rsidR="00944BDC" w:rsidRDefault="00944BDC">
            <w:pPr>
              <w:pStyle w:val="table10"/>
              <w:spacing w:before="120"/>
            </w:pPr>
            <w:r>
              <w:t>1886 год, 1956 год</w:t>
            </w:r>
          </w:p>
        </w:tc>
        <w:tc>
          <w:tcPr>
            <w:tcW w:w="1633" w:type="pct"/>
            <w:gridSpan w:val="2"/>
            <w:tcMar>
              <w:top w:w="0" w:type="dxa"/>
              <w:left w:w="6" w:type="dxa"/>
              <w:bottom w:w="0" w:type="dxa"/>
              <w:right w:w="6" w:type="dxa"/>
            </w:tcMar>
            <w:hideMark/>
          </w:tcPr>
          <w:p w:rsidR="00944BDC" w:rsidRDefault="00944BDC">
            <w:pPr>
              <w:pStyle w:val="table10"/>
              <w:spacing w:before="120"/>
            </w:pPr>
            <w:r>
              <w:t>паўночна-заходняя частка горада</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сярэдзiна ХIX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прасп. Машэрава, 32</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Драгiчынскi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Гандлёвыя рады</w:t>
            </w:r>
          </w:p>
        </w:tc>
        <w:tc>
          <w:tcPr>
            <w:tcW w:w="961" w:type="pct"/>
            <w:tcMar>
              <w:top w:w="0" w:type="dxa"/>
              <w:left w:w="6" w:type="dxa"/>
              <w:bottom w:w="0" w:type="dxa"/>
              <w:right w:w="6" w:type="dxa"/>
            </w:tcMar>
            <w:hideMark/>
          </w:tcPr>
          <w:p w:rsidR="00944BDC" w:rsidRDefault="00944BDC">
            <w:pPr>
              <w:pStyle w:val="table10"/>
              <w:spacing w:before="120"/>
            </w:pPr>
            <w:r>
              <w:t>сярэдзiна ХIХ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г.п. Антопаль, у цэнтры плошчы, прылеглай да вул. Савецкай</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Кобрынскi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Кобрына (катэгорыя «2») – аб’екты, якiя не прадстаўлены ў Дзяржаўным спiсе гiсторыка-культурных каштоўнасцей Рэспублiкi Беларусь асобным шыфрам</w:t>
            </w:r>
          </w:p>
        </w:tc>
        <w:tc>
          <w:tcPr>
            <w:tcW w:w="961" w:type="pct"/>
            <w:tcMar>
              <w:top w:w="0" w:type="dxa"/>
              <w:left w:w="6" w:type="dxa"/>
              <w:bottom w:w="0" w:type="dxa"/>
              <w:right w:w="6" w:type="dxa"/>
            </w:tcMar>
            <w:hideMark/>
          </w:tcPr>
          <w:p w:rsidR="00944BDC" w:rsidRDefault="00944BDC">
            <w:pPr>
              <w:pStyle w:val="table10"/>
              <w:spacing w:before="120"/>
            </w:pPr>
            <w:r>
              <w:t>XIХ–XX стагоддзi</w:t>
            </w:r>
          </w:p>
        </w:tc>
        <w:tc>
          <w:tcPr>
            <w:tcW w:w="1633" w:type="pct"/>
            <w:gridSpan w:val="2"/>
            <w:tcMar>
              <w:top w:w="0" w:type="dxa"/>
              <w:left w:w="6" w:type="dxa"/>
              <w:bottom w:w="0" w:type="dxa"/>
              <w:right w:w="6" w:type="dxa"/>
            </w:tcMar>
            <w:hideMark/>
          </w:tcPr>
          <w:p w:rsidR="00944BDC" w:rsidRDefault="00944BDC">
            <w:pPr>
              <w:pStyle w:val="table10"/>
              <w:spacing w:before="120"/>
            </w:pPr>
            <w:r>
              <w:t>г. Кобрын, вул. Ленiна, 10, 12, пл. Свабоды, 12, вул. Суворава, 9</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Пінскі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Пiнска (катэгорыя «2») – аб’екты, якiя не прадстаўлены ў Дзяржаўным спiсе гiсторыка-культурных каштоўнасцей Рэспублiкi Беларусь асобным шыфрам</w:t>
            </w:r>
          </w:p>
        </w:tc>
        <w:tc>
          <w:tcPr>
            <w:tcW w:w="961" w:type="pct"/>
            <w:tcMar>
              <w:top w:w="0" w:type="dxa"/>
              <w:left w:w="6" w:type="dxa"/>
              <w:bottom w:w="0" w:type="dxa"/>
              <w:right w:w="6" w:type="dxa"/>
            </w:tcMar>
            <w:hideMark/>
          </w:tcPr>
          <w:p w:rsidR="00944BDC" w:rsidRDefault="00944BDC">
            <w:pPr>
              <w:pStyle w:val="table10"/>
              <w:spacing w:before="120"/>
            </w:pPr>
            <w:r>
              <w:t>XVI–XX стагоддзi</w:t>
            </w:r>
          </w:p>
        </w:tc>
        <w:tc>
          <w:tcPr>
            <w:tcW w:w="1633" w:type="pct"/>
            <w:gridSpan w:val="2"/>
            <w:tcMar>
              <w:top w:w="0" w:type="dxa"/>
              <w:left w:w="6" w:type="dxa"/>
              <w:bottom w:w="0" w:type="dxa"/>
              <w:right w:w="6" w:type="dxa"/>
            </w:tcMar>
            <w:hideMark/>
          </w:tcPr>
          <w:p w:rsidR="00944BDC" w:rsidRDefault="00944BDC">
            <w:pPr>
              <w:pStyle w:val="table10"/>
              <w:spacing w:before="120"/>
            </w:pPr>
            <w:r>
              <w:t>г. Пiнск, пл. Ленiна, 20</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ВIЦЕБСКАЯ ВОБЛАСЦЬ</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Горад Вiцебск</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Архiтэктурны ансамбль вул. Кiрава з вакзалам i прывакзальнай плошчай</w:t>
            </w:r>
          </w:p>
        </w:tc>
        <w:tc>
          <w:tcPr>
            <w:tcW w:w="961" w:type="pct"/>
            <w:tcMar>
              <w:top w:w="0" w:type="dxa"/>
              <w:left w:w="6" w:type="dxa"/>
              <w:bottom w:w="0" w:type="dxa"/>
              <w:right w:w="6" w:type="dxa"/>
            </w:tcMar>
            <w:hideMark/>
          </w:tcPr>
          <w:p w:rsidR="00944BDC" w:rsidRDefault="00944BDC">
            <w:pPr>
              <w:pStyle w:val="table10"/>
              <w:spacing w:before="120"/>
            </w:pPr>
            <w:r>
              <w:t>сярэдзiна ХХ стагоддзя, 1954 год</w:t>
            </w:r>
          </w:p>
        </w:tc>
        <w:tc>
          <w:tcPr>
            <w:tcW w:w="1633" w:type="pct"/>
            <w:gridSpan w:val="2"/>
            <w:tcMar>
              <w:top w:w="0" w:type="dxa"/>
              <w:left w:w="6" w:type="dxa"/>
              <w:bottom w:w="0" w:type="dxa"/>
              <w:right w:w="6" w:type="dxa"/>
            </w:tcMar>
            <w:hideMark/>
          </w:tcPr>
          <w:p w:rsidR="00944BDC" w:rsidRDefault="00944BDC">
            <w:pPr>
              <w:pStyle w:val="table10"/>
              <w:spacing w:before="120"/>
            </w:pPr>
            <w:r>
              <w:t>чыгуначны вакзал, вул. Кiрава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вул. Імя газеты «Правда», 14/5</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Аршанскi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БелДРЭС</w:t>
            </w:r>
          </w:p>
        </w:tc>
        <w:tc>
          <w:tcPr>
            <w:tcW w:w="961" w:type="pct"/>
            <w:tcMar>
              <w:top w:w="0" w:type="dxa"/>
              <w:left w:w="6" w:type="dxa"/>
              <w:bottom w:w="0" w:type="dxa"/>
              <w:right w:w="6" w:type="dxa"/>
            </w:tcMar>
            <w:hideMark/>
          </w:tcPr>
          <w:p w:rsidR="00944BDC" w:rsidRDefault="00944BDC">
            <w:pPr>
              <w:pStyle w:val="table10"/>
              <w:spacing w:before="120"/>
            </w:pPr>
            <w:r>
              <w:t>1927 год</w:t>
            </w:r>
          </w:p>
        </w:tc>
        <w:tc>
          <w:tcPr>
            <w:tcW w:w="1633" w:type="pct"/>
            <w:gridSpan w:val="2"/>
            <w:tcMar>
              <w:top w:w="0" w:type="dxa"/>
              <w:left w:w="6" w:type="dxa"/>
              <w:bottom w:w="0" w:type="dxa"/>
              <w:right w:w="6" w:type="dxa"/>
            </w:tcMar>
            <w:hideMark/>
          </w:tcPr>
          <w:p w:rsidR="00944BDC" w:rsidRDefault="00944BDC">
            <w:pPr>
              <w:pStyle w:val="table10"/>
              <w:spacing w:before="120"/>
            </w:pPr>
            <w:r>
              <w:t>г.п. Арэхаўск</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Верхнядзвiнскi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Чыгуначны вакзал</w:t>
            </w:r>
          </w:p>
        </w:tc>
        <w:tc>
          <w:tcPr>
            <w:tcW w:w="961" w:type="pct"/>
            <w:tcMar>
              <w:top w:w="0" w:type="dxa"/>
              <w:left w:w="6" w:type="dxa"/>
              <w:bottom w:w="0" w:type="dxa"/>
              <w:right w:w="6" w:type="dxa"/>
            </w:tcMar>
            <w:hideMark/>
          </w:tcPr>
          <w:p w:rsidR="00944BDC" w:rsidRDefault="00944BDC">
            <w:pPr>
              <w:pStyle w:val="table10"/>
              <w:spacing w:before="120"/>
            </w:pPr>
            <w:r>
              <w:t>1924–1926 гады</w:t>
            </w:r>
          </w:p>
        </w:tc>
        <w:tc>
          <w:tcPr>
            <w:tcW w:w="1633" w:type="pct"/>
            <w:gridSpan w:val="2"/>
            <w:tcMar>
              <w:top w:w="0" w:type="dxa"/>
              <w:left w:w="6" w:type="dxa"/>
              <w:bottom w:w="0" w:type="dxa"/>
              <w:right w:w="6" w:type="dxa"/>
            </w:tcMar>
            <w:hideMark/>
          </w:tcPr>
          <w:p w:rsidR="00944BDC" w:rsidRDefault="00944BDC">
            <w:pPr>
              <w:pStyle w:val="table10"/>
              <w:spacing w:before="120"/>
            </w:pPr>
            <w:r>
              <w:t>в. Бiгосава</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lastRenderedPageBreak/>
              <w:t>Лепельскi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Лепельскай ГЭС</w:t>
            </w:r>
          </w:p>
        </w:tc>
        <w:tc>
          <w:tcPr>
            <w:tcW w:w="961" w:type="pct"/>
            <w:tcMar>
              <w:top w:w="0" w:type="dxa"/>
              <w:left w:w="6" w:type="dxa"/>
              <w:bottom w:w="0" w:type="dxa"/>
              <w:right w:w="6" w:type="dxa"/>
            </w:tcMar>
            <w:hideMark/>
          </w:tcPr>
          <w:p w:rsidR="00944BDC" w:rsidRDefault="00944BDC">
            <w:pPr>
              <w:pStyle w:val="table10"/>
              <w:spacing w:before="120"/>
            </w:pPr>
            <w:r>
              <w:t>1954 год</w:t>
            </w:r>
          </w:p>
        </w:tc>
        <w:tc>
          <w:tcPr>
            <w:tcW w:w="1633" w:type="pct"/>
            <w:gridSpan w:val="2"/>
            <w:tcMar>
              <w:top w:w="0" w:type="dxa"/>
              <w:left w:w="6" w:type="dxa"/>
              <w:bottom w:w="0" w:type="dxa"/>
              <w:right w:w="6" w:type="dxa"/>
            </w:tcMar>
            <w:hideMark/>
          </w:tcPr>
          <w:p w:rsidR="00944BDC" w:rsidRDefault="00944BDC">
            <w:pPr>
              <w:pStyle w:val="table10"/>
              <w:spacing w:before="120"/>
            </w:pPr>
            <w:r>
              <w:t>г. Лепель</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Полацкi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Полацка (катэгорыя «2») – аб’екты, якiя не прадстаўлены ў Дзяржаўным спiсе гiсторыка-культурных каштоўнасцей Рэспублiкi Беларусь асобным шыфрам</w:t>
            </w:r>
          </w:p>
        </w:tc>
        <w:tc>
          <w:tcPr>
            <w:tcW w:w="961" w:type="pct"/>
            <w:tcMar>
              <w:top w:w="0" w:type="dxa"/>
              <w:left w:w="6" w:type="dxa"/>
              <w:bottom w:w="0" w:type="dxa"/>
              <w:right w:w="6" w:type="dxa"/>
            </w:tcMar>
            <w:hideMark/>
          </w:tcPr>
          <w:p w:rsidR="00944BDC" w:rsidRDefault="00944BDC">
            <w:pPr>
              <w:pStyle w:val="table10"/>
              <w:spacing w:before="120"/>
            </w:pPr>
            <w:r>
              <w:t>ХI–ХХ стагоддзi</w:t>
            </w:r>
          </w:p>
        </w:tc>
        <w:tc>
          <w:tcPr>
            <w:tcW w:w="1633" w:type="pct"/>
            <w:gridSpan w:val="2"/>
            <w:tcMar>
              <w:top w:w="0" w:type="dxa"/>
              <w:left w:w="6" w:type="dxa"/>
              <w:bottom w:w="0" w:type="dxa"/>
              <w:right w:w="6" w:type="dxa"/>
            </w:tcMar>
            <w:hideMark/>
          </w:tcPr>
          <w:p w:rsidR="00944BDC" w:rsidRDefault="00944BDC">
            <w:pPr>
              <w:pStyle w:val="table10"/>
              <w:spacing w:before="120"/>
            </w:pPr>
            <w:r>
              <w:t>г. Полацк, вул. Войкава, 7</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ГОМЕЛЬСКАЯ ВОБЛАСЦЬ</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Горад Гомель</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вул. Інтэрнацыянальнай</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вул. Iнтэрнацыянальная, 25</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вул. Кiрава</w:t>
            </w:r>
          </w:p>
        </w:tc>
        <w:tc>
          <w:tcPr>
            <w:tcW w:w="961" w:type="pct"/>
            <w:tcMar>
              <w:top w:w="0" w:type="dxa"/>
              <w:left w:w="6" w:type="dxa"/>
              <w:bottom w:w="0" w:type="dxa"/>
              <w:right w:w="6" w:type="dxa"/>
            </w:tcMar>
            <w:hideMark/>
          </w:tcPr>
          <w:p w:rsidR="00944BDC" w:rsidRDefault="00944BDC">
            <w:pPr>
              <w:pStyle w:val="table10"/>
              <w:spacing w:before="120"/>
            </w:pPr>
            <w:r>
              <w:t>канец ХIХ – 50-я гады ХХ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вул. Кiрава, 42</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Чачэрскi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XVIII–XIX стагоддзi</w:t>
            </w:r>
          </w:p>
        </w:tc>
        <w:tc>
          <w:tcPr>
            <w:tcW w:w="1633" w:type="pct"/>
            <w:gridSpan w:val="2"/>
            <w:tcMar>
              <w:top w:w="0" w:type="dxa"/>
              <w:left w:w="6" w:type="dxa"/>
              <w:bottom w:w="0" w:type="dxa"/>
              <w:right w:w="6" w:type="dxa"/>
            </w:tcMar>
            <w:hideMark/>
          </w:tcPr>
          <w:p w:rsidR="00944BDC" w:rsidRDefault="00944BDC">
            <w:pPr>
              <w:pStyle w:val="table10"/>
              <w:spacing w:before="120"/>
            </w:pPr>
            <w:r>
              <w:t>г. Чачэрск, вул. Першамайская, 2</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г. Чачэрск, вул. Савецкая, 5</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канец ХIХ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г. Чачэрск, вул. Савецкая, 17</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ГРОДЗЕНСКАЯ ВОБЛАСЦЬ</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Горад Гродна</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вул. Ажэшка</w:t>
            </w:r>
          </w:p>
        </w:tc>
        <w:tc>
          <w:tcPr>
            <w:tcW w:w="961" w:type="pct"/>
            <w:tcMar>
              <w:top w:w="0" w:type="dxa"/>
              <w:left w:w="6" w:type="dxa"/>
              <w:bottom w:w="0" w:type="dxa"/>
              <w:right w:w="6" w:type="dxa"/>
            </w:tcMar>
            <w:hideMark/>
          </w:tcPr>
          <w:p w:rsidR="00944BDC" w:rsidRDefault="00944BDC">
            <w:pPr>
              <w:pStyle w:val="table10"/>
              <w:spacing w:before="120"/>
            </w:pPr>
            <w:r>
              <w:t>ХVIII – пачатак ХХ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вул. Ажэшка, 11</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Гродзенскi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Аўгустоўскi канал:</w:t>
            </w:r>
          </w:p>
          <w:p w:rsidR="00944BDC" w:rsidRDefault="00944BDC">
            <w:pPr>
              <w:pStyle w:val="table10"/>
              <w:spacing w:before="120"/>
              <w:ind w:left="284"/>
            </w:pPr>
            <w:r>
              <w:t>водны шлях, якi ўключае зарэгуляваны ўчастак р. Чорная Ганча ад Дзяржаўнай гранiцы Рэспублікі Беларусь з Рэспублiкай Польшча да в. Сонiчы (13 км), штучны ўчастак канала ад в. Сонiчы да шлюза «Нямнова» (6,5 км)</w:t>
            </w:r>
            <w:r>
              <w:br/>
            </w:r>
            <w:r>
              <w:br/>
              <w:t>гiдравузел «Нямнова»: трохкамерны суднаходны шлюз, шлюз-рэгулятар «Куркуль»</w:t>
            </w:r>
            <w:r>
              <w:br/>
            </w:r>
            <w:r>
              <w:br/>
              <w:t>гiдравузел «Дамброўка»: аднакамерны суднаходны шлюз, шлюз-рэгулятар, дом наглядчыка</w:t>
            </w:r>
            <w:r>
              <w:br/>
            </w:r>
            <w:r>
              <w:br/>
              <w:t>гідравузел «Валкушык»: аднакамерны суднаходны шлюз, пагранiчны шлюз-рэгулятар, рэшткi падмуркаў дома наглядчыка, сонечны гадзiннiк</w:t>
            </w:r>
            <w:r>
              <w:br/>
            </w:r>
            <w:r>
              <w:br/>
              <w:t>гідравузел «Кужынец»: аднакамерны суднаходны шлюз, шлюз-рэгулятар</w:t>
            </w:r>
            <w:r>
              <w:br/>
            </w:r>
            <w:r>
              <w:br/>
            </w:r>
            <w:r>
              <w:lastRenderedPageBreak/>
              <w:t>злучальны канал ад суднаходнага шлюза «Нямнова» да ўпадзення ў р. Нёман (2,4 км)</w:t>
            </w:r>
          </w:p>
        </w:tc>
        <w:tc>
          <w:tcPr>
            <w:tcW w:w="961" w:type="pct"/>
            <w:tcMar>
              <w:top w:w="0" w:type="dxa"/>
              <w:left w:w="6" w:type="dxa"/>
              <w:bottom w:w="0" w:type="dxa"/>
              <w:right w:w="6" w:type="dxa"/>
            </w:tcMar>
            <w:hideMark/>
          </w:tcPr>
          <w:p w:rsidR="00944BDC" w:rsidRDefault="00944BDC">
            <w:pPr>
              <w:pStyle w:val="table10"/>
              <w:spacing w:before="120"/>
            </w:pPr>
            <w:r>
              <w:lastRenderedPageBreak/>
              <w:t>1824–1839 гады, 70–90-я гады ХIХ стагоддзя, 2004–2006 гады</w:t>
            </w:r>
          </w:p>
        </w:tc>
        <w:tc>
          <w:tcPr>
            <w:tcW w:w="1633" w:type="pct"/>
            <w:gridSpan w:val="2"/>
            <w:tcMar>
              <w:top w:w="0" w:type="dxa"/>
              <w:left w:w="6" w:type="dxa"/>
              <w:bottom w:w="0" w:type="dxa"/>
              <w:right w:w="6" w:type="dxa"/>
            </w:tcMar>
            <w:hideMark/>
          </w:tcPr>
          <w:p w:rsidR="00944BDC" w:rsidRDefault="00944BDC">
            <w:pPr>
              <w:pStyle w:val="table10"/>
              <w:spacing w:before="120"/>
            </w:pPr>
            <w:r>
              <w:t>Гродзенскi раён (тэрыторыя ў межах матэрыяльнай нерухомай гiсторыка-культурнай каштоўнасцi, устаноўленых праектам «Зоны охраны и режимы их содержания историко-культурной ценности «Августовский канал»)</w:t>
            </w:r>
          </w:p>
        </w:tc>
        <w:tc>
          <w:tcPr>
            <w:tcW w:w="671" w:type="pct"/>
            <w:tcMar>
              <w:top w:w="0" w:type="dxa"/>
              <w:left w:w="6" w:type="dxa"/>
              <w:bottom w:w="0" w:type="dxa"/>
              <w:right w:w="6" w:type="dxa"/>
            </w:tcMar>
            <w:hideMark/>
          </w:tcPr>
          <w:p w:rsidR="00944BDC" w:rsidRDefault="00944BDC">
            <w:pPr>
              <w:pStyle w:val="table10"/>
              <w:spacing w:before="120"/>
              <w:jc w:val="center"/>
            </w:pPr>
            <w:r>
              <w:t>0</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lastRenderedPageBreak/>
              <w:t>Лiдскi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друкарнi</w:t>
            </w:r>
          </w:p>
        </w:tc>
        <w:tc>
          <w:tcPr>
            <w:tcW w:w="961" w:type="pct"/>
            <w:tcMar>
              <w:top w:w="0" w:type="dxa"/>
              <w:left w:w="6" w:type="dxa"/>
              <w:bottom w:w="0" w:type="dxa"/>
              <w:right w:w="6" w:type="dxa"/>
            </w:tcMar>
            <w:hideMark/>
          </w:tcPr>
          <w:p w:rsidR="00944BDC" w:rsidRDefault="00944BDC">
            <w:pPr>
              <w:pStyle w:val="table10"/>
              <w:spacing w:before="120"/>
            </w:pPr>
            <w:r>
              <w:t>канец ХIХ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г. Лiда, вул. Ленiнская, 23</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пошты</w:t>
            </w:r>
          </w:p>
        </w:tc>
        <w:tc>
          <w:tcPr>
            <w:tcW w:w="961" w:type="pct"/>
            <w:tcMar>
              <w:top w:w="0" w:type="dxa"/>
              <w:left w:w="6" w:type="dxa"/>
              <w:bottom w:w="0" w:type="dxa"/>
              <w:right w:w="6" w:type="dxa"/>
            </w:tcMar>
            <w:hideMark/>
          </w:tcPr>
          <w:p w:rsidR="00944BDC" w:rsidRDefault="00944BDC">
            <w:pPr>
              <w:pStyle w:val="table10"/>
              <w:spacing w:before="120"/>
            </w:pPr>
            <w:r>
              <w:t>1930 год</w:t>
            </w:r>
          </w:p>
        </w:tc>
        <w:tc>
          <w:tcPr>
            <w:tcW w:w="1633" w:type="pct"/>
            <w:gridSpan w:val="2"/>
            <w:tcMar>
              <w:top w:w="0" w:type="dxa"/>
              <w:left w:w="6" w:type="dxa"/>
              <w:bottom w:w="0" w:type="dxa"/>
              <w:right w:w="6" w:type="dxa"/>
            </w:tcMar>
            <w:hideMark/>
          </w:tcPr>
          <w:p w:rsidR="00944BDC" w:rsidRDefault="00944BDC">
            <w:pPr>
              <w:pStyle w:val="table10"/>
              <w:spacing w:before="120"/>
            </w:pPr>
            <w:r>
              <w:t>г. Лiда, вул. Мiцкевiча, 8</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1912 год</w:t>
            </w:r>
          </w:p>
        </w:tc>
        <w:tc>
          <w:tcPr>
            <w:tcW w:w="1633" w:type="pct"/>
            <w:gridSpan w:val="2"/>
            <w:tcMar>
              <w:top w:w="0" w:type="dxa"/>
              <w:left w:w="6" w:type="dxa"/>
              <w:bottom w:w="0" w:type="dxa"/>
              <w:right w:w="6" w:type="dxa"/>
            </w:tcMar>
            <w:hideMark/>
          </w:tcPr>
          <w:p w:rsidR="00944BDC" w:rsidRDefault="00944BDC">
            <w:pPr>
              <w:pStyle w:val="table10"/>
              <w:spacing w:before="120"/>
            </w:pPr>
            <w:r>
              <w:t>г. Лiда, вул. Фабрычная, 6</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Навагрудскi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канец ХIХ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г. Навагрудак, пл. Ленiна, 2</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ХХ стагоддзе</w:t>
            </w:r>
          </w:p>
        </w:tc>
        <w:tc>
          <w:tcPr>
            <w:tcW w:w="1633" w:type="pct"/>
            <w:gridSpan w:val="2"/>
            <w:tcMar>
              <w:top w:w="0" w:type="dxa"/>
              <w:left w:w="6" w:type="dxa"/>
              <w:bottom w:w="0" w:type="dxa"/>
              <w:right w:w="6" w:type="dxa"/>
            </w:tcMar>
            <w:hideMark/>
          </w:tcPr>
          <w:p w:rsidR="00944BDC" w:rsidRDefault="00944BDC">
            <w:pPr>
              <w:pStyle w:val="table10"/>
              <w:spacing w:before="120"/>
            </w:pPr>
            <w:r>
              <w:t>г. Навагрудак, пл. Ленiна, 3</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1930-я гады</w:t>
            </w:r>
          </w:p>
        </w:tc>
        <w:tc>
          <w:tcPr>
            <w:tcW w:w="1633" w:type="pct"/>
            <w:gridSpan w:val="2"/>
            <w:tcMar>
              <w:top w:w="0" w:type="dxa"/>
              <w:left w:w="6" w:type="dxa"/>
              <w:bottom w:w="0" w:type="dxa"/>
              <w:right w:w="6" w:type="dxa"/>
            </w:tcMar>
            <w:hideMark/>
          </w:tcPr>
          <w:p w:rsidR="00944BDC" w:rsidRDefault="00944BDC">
            <w:pPr>
              <w:pStyle w:val="table10"/>
              <w:spacing w:before="120"/>
            </w:pPr>
            <w:r>
              <w:t>г. Навагрудак, вул. Мiцкевiча, 6</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1930-я гады</w:t>
            </w:r>
          </w:p>
        </w:tc>
        <w:tc>
          <w:tcPr>
            <w:tcW w:w="1633" w:type="pct"/>
            <w:gridSpan w:val="2"/>
            <w:tcMar>
              <w:top w:w="0" w:type="dxa"/>
              <w:left w:w="6" w:type="dxa"/>
              <w:bottom w:w="0" w:type="dxa"/>
              <w:right w:w="6" w:type="dxa"/>
            </w:tcMar>
            <w:hideMark/>
          </w:tcPr>
          <w:p w:rsidR="00944BDC" w:rsidRDefault="00944BDC">
            <w:pPr>
              <w:pStyle w:val="table10"/>
              <w:spacing w:before="120"/>
            </w:pPr>
            <w:r>
              <w:t>г. Навагрудак, вул. Мiцкевiча, 19</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МАГIЛЁЎСКАЯ ВОБЛАСЦЬ</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Горад Магiлёў</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былога кармеліцкага кляштара</w:t>
            </w:r>
          </w:p>
          <w:p w:rsidR="00944BDC" w:rsidRDefault="00944BDC">
            <w:pPr>
              <w:pStyle w:val="table10"/>
              <w:spacing w:before="120"/>
              <w:ind w:left="284"/>
            </w:pPr>
            <w:r>
              <w:t xml:space="preserve">касцёл св. Станіслава (Унебаўзяцця Найсвяцейшай Панны Марыі) з плябаніяй і роспісы ў інтэр’еры касцёла </w:t>
            </w:r>
            <w:r>
              <w:br/>
            </w:r>
            <w:r>
              <w:br/>
              <w:t>тэрыторыя комплексу:</w:t>
            </w:r>
          </w:p>
          <w:p w:rsidR="00944BDC" w:rsidRDefault="00944BDC">
            <w:pPr>
              <w:pStyle w:val="table10"/>
              <w:spacing w:before="120"/>
              <w:ind w:left="567"/>
            </w:pPr>
            <w:r>
              <w:t>з паўднёвага боку абмежаваная існуючай падпорнай сценкай, якая ўключае праезд ад чырвонай лініі забудовы да перадкасцельнай плошчы, і далей на ўсход ад падпорнай сценкі перадкасцельнай плошчы ўмоўнай лініяй, паралельнай вул. Камсамольскай (55 м на поўнач ад чырвонай лініі забудовы вул. Камсамольскай)</w:t>
            </w:r>
            <w:r>
              <w:br/>
            </w:r>
            <w:r>
              <w:br/>
              <w:t>з усходняга боку абмежаваная ўмоўнай лініяй, паралельнай вул. Ленінскай (50,5 м на захад ад чырвонай лініі забудовы, зарыентаванай па дамах № 16, 20 па вул. Ленінскай)</w:t>
            </w:r>
            <w:r>
              <w:br/>
            </w:r>
            <w:r>
              <w:br/>
              <w:t>з паўночнага боку абмежаваная ўмоўнай лініяй, паралельнай падпорнай сценцы (46,2 м на поўдзень ад чырвонай лініі забудовы (ад дома № 7 па вул. К.Лібкнехта)</w:t>
            </w:r>
            <w:r>
              <w:br/>
            </w:r>
            <w:r>
              <w:br/>
              <w:t>з заходняга боку абмежаваная ўмоўнай лініяй у створы існуючай падпорнай сценкі</w:t>
            </w:r>
          </w:p>
        </w:tc>
        <w:tc>
          <w:tcPr>
            <w:tcW w:w="961" w:type="pct"/>
            <w:tcMar>
              <w:top w:w="0" w:type="dxa"/>
              <w:left w:w="6" w:type="dxa"/>
              <w:bottom w:w="0" w:type="dxa"/>
              <w:right w:w="6" w:type="dxa"/>
            </w:tcMar>
            <w:hideMark/>
          </w:tcPr>
          <w:p w:rsidR="00944BDC" w:rsidRDefault="00944BDC">
            <w:pPr>
              <w:pStyle w:val="table10"/>
              <w:spacing w:before="120"/>
            </w:pPr>
            <w:r>
              <w:t>пачатак ХVIII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вул. Камсамольская, 4</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Воданапорная вежа</w:t>
            </w:r>
          </w:p>
        </w:tc>
        <w:tc>
          <w:tcPr>
            <w:tcW w:w="961" w:type="pct"/>
            <w:tcMar>
              <w:top w:w="0" w:type="dxa"/>
              <w:left w:w="6" w:type="dxa"/>
              <w:bottom w:w="0" w:type="dxa"/>
              <w:right w:w="6" w:type="dxa"/>
            </w:tcMar>
            <w:hideMark/>
          </w:tcPr>
          <w:p w:rsidR="00944BDC" w:rsidRDefault="00944BDC">
            <w:pPr>
              <w:pStyle w:val="table10"/>
              <w:spacing w:before="120"/>
            </w:pPr>
            <w:r>
              <w:t xml:space="preserve">пачатак </w:t>
            </w:r>
            <w:r>
              <w:lastRenderedPageBreak/>
              <w:t>ХХ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lastRenderedPageBreak/>
              <w:t>вул. С.Лазо</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lastRenderedPageBreak/>
              <w:t>Бабруйскi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(тып гарадскога асабняка)</w:t>
            </w:r>
          </w:p>
        </w:tc>
        <w:tc>
          <w:tcPr>
            <w:tcW w:w="961" w:type="pct"/>
            <w:tcMar>
              <w:top w:w="0" w:type="dxa"/>
              <w:left w:w="6" w:type="dxa"/>
              <w:bottom w:w="0" w:type="dxa"/>
              <w:right w:w="6" w:type="dxa"/>
            </w:tcMar>
            <w:hideMark/>
          </w:tcPr>
          <w:p w:rsidR="00944BDC" w:rsidRDefault="00944BDC">
            <w:pPr>
              <w:pStyle w:val="table10"/>
              <w:spacing w:before="120"/>
            </w:pPr>
            <w:r>
              <w:t>1912 год</w:t>
            </w:r>
          </w:p>
        </w:tc>
        <w:tc>
          <w:tcPr>
            <w:tcW w:w="1633" w:type="pct"/>
            <w:gridSpan w:val="2"/>
            <w:tcMar>
              <w:top w:w="0" w:type="dxa"/>
              <w:left w:w="6" w:type="dxa"/>
              <w:bottom w:w="0" w:type="dxa"/>
              <w:right w:w="6" w:type="dxa"/>
            </w:tcMar>
            <w:hideMark/>
          </w:tcPr>
          <w:p w:rsidR="00944BDC" w:rsidRDefault="00944BDC">
            <w:pPr>
              <w:pStyle w:val="table10"/>
              <w:spacing w:before="120"/>
            </w:pPr>
            <w:r>
              <w:t>г. Бабруйск, вул. Пушкiна, 211</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Шклоўскi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Кантора фабрыкi «Спартак»</w:t>
            </w:r>
          </w:p>
        </w:tc>
        <w:tc>
          <w:tcPr>
            <w:tcW w:w="961" w:type="pct"/>
            <w:tcMar>
              <w:top w:w="0" w:type="dxa"/>
              <w:left w:w="6" w:type="dxa"/>
              <w:bottom w:w="0" w:type="dxa"/>
              <w:right w:w="6" w:type="dxa"/>
            </w:tcMar>
            <w:hideMark/>
          </w:tcPr>
          <w:p w:rsidR="00944BDC" w:rsidRDefault="00944BDC">
            <w:pPr>
              <w:pStyle w:val="table10"/>
              <w:spacing w:before="120"/>
            </w:pPr>
            <w:r>
              <w:t>1898 год</w:t>
            </w:r>
          </w:p>
        </w:tc>
        <w:tc>
          <w:tcPr>
            <w:tcW w:w="1633" w:type="pct"/>
            <w:gridSpan w:val="2"/>
            <w:tcMar>
              <w:top w:w="0" w:type="dxa"/>
              <w:left w:w="6" w:type="dxa"/>
              <w:bottom w:w="0" w:type="dxa"/>
              <w:right w:w="6" w:type="dxa"/>
            </w:tcMar>
            <w:hideMark/>
          </w:tcPr>
          <w:p w:rsidR="00944BDC" w:rsidRDefault="00944BDC">
            <w:pPr>
              <w:pStyle w:val="table10"/>
              <w:spacing w:before="120"/>
            </w:pPr>
            <w:r>
              <w:t>г. Шклоў, вул. Фабрычная, 26</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Паштовая станцыя</w:t>
            </w:r>
          </w:p>
        </w:tc>
        <w:tc>
          <w:tcPr>
            <w:tcW w:w="961" w:type="pct"/>
            <w:tcMar>
              <w:top w:w="0" w:type="dxa"/>
              <w:left w:w="6" w:type="dxa"/>
              <w:bottom w:w="0" w:type="dxa"/>
              <w:right w:w="6" w:type="dxa"/>
            </w:tcMar>
            <w:hideMark/>
          </w:tcPr>
          <w:p w:rsidR="00944BDC" w:rsidRDefault="00944BDC">
            <w:pPr>
              <w:pStyle w:val="table10"/>
              <w:spacing w:before="120"/>
            </w:pPr>
            <w:r>
              <w:t>сярэдзiна ХIХ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в. Лакуцi</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МIНСКАЯ ВОБЛАСЦЬ</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Барысаўскі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Фрагменты сядзібы «Двор» – дзве стайні</w:t>
            </w:r>
          </w:p>
        </w:tc>
        <w:tc>
          <w:tcPr>
            <w:tcW w:w="961" w:type="pct"/>
            <w:tcMar>
              <w:top w:w="0" w:type="dxa"/>
              <w:left w:w="6" w:type="dxa"/>
              <w:bottom w:w="0" w:type="dxa"/>
              <w:right w:w="6" w:type="dxa"/>
            </w:tcMar>
            <w:hideMark/>
          </w:tcPr>
          <w:p w:rsidR="00944BDC" w:rsidRDefault="00944BDC">
            <w:pPr>
              <w:pStyle w:val="table10"/>
              <w:spacing w:before="120"/>
            </w:pPr>
            <w:r>
              <w:t>канец ХІХ – пачатак ХХ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в. Вароўскага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Лагойскi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Фрагменты былой сядзiбы Тышкевiчаў – вартоўня</w:t>
            </w:r>
          </w:p>
        </w:tc>
        <w:tc>
          <w:tcPr>
            <w:tcW w:w="961" w:type="pct"/>
            <w:tcMar>
              <w:top w:w="0" w:type="dxa"/>
              <w:left w:w="6" w:type="dxa"/>
              <w:bottom w:w="0" w:type="dxa"/>
              <w:right w:w="6" w:type="dxa"/>
            </w:tcMar>
            <w:hideMark/>
          </w:tcPr>
          <w:p w:rsidR="00944BDC" w:rsidRDefault="00944BDC">
            <w:pPr>
              <w:pStyle w:val="table10"/>
              <w:spacing w:before="120"/>
            </w:pPr>
            <w:r>
              <w:t>ХIХ стагоддзе</w:t>
            </w:r>
          </w:p>
        </w:tc>
        <w:tc>
          <w:tcPr>
            <w:tcW w:w="1633" w:type="pct"/>
            <w:gridSpan w:val="2"/>
            <w:tcMar>
              <w:top w:w="0" w:type="dxa"/>
              <w:left w:w="6" w:type="dxa"/>
              <w:bottom w:w="0" w:type="dxa"/>
              <w:right w:w="6" w:type="dxa"/>
            </w:tcMar>
            <w:hideMark/>
          </w:tcPr>
          <w:p w:rsidR="00944BDC" w:rsidRDefault="00944BDC">
            <w:pPr>
              <w:pStyle w:val="table10"/>
              <w:spacing w:before="120"/>
            </w:pPr>
            <w:r>
              <w:t>г. Лагойск</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Мiнскi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Сядзiбна-паркавы комплекс:</w:t>
            </w:r>
          </w:p>
          <w:p w:rsidR="00944BDC" w:rsidRDefault="00944BDC">
            <w:pPr>
              <w:pStyle w:val="table10"/>
              <w:spacing w:before="120"/>
              <w:ind w:left="284"/>
            </w:pPr>
            <w:r>
              <w:t>сядзiбны дом</w:t>
            </w:r>
            <w:r>
              <w:br/>
            </w:r>
            <w:r>
              <w:br/>
              <w:t>флiгелi</w:t>
            </w:r>
            <w:r>
              <w:br/>
            </w:r>
            <w:r>
              <w:br/>
              <w:t>гаспадарчыя пабудовы</w:t>
            </w:r>
          </w:p>
        </w:tc>
        <w:tc>
          <w:tcPr>
            <w:tcW w:w="961" w:type="pct"/>
            <w:tcMar>
              <w:top w:w="0" w:type="dxa"/>
              <w:left w:w="6" w:type="dxa"/>
              <w:bottom w:w="0" w:type="dxa"/>
              <w:right w:w="6" w:type="dxa"/>
            </w:tcMar>
            <w:hideMark/>
          </w:tcPr>
          <w:p w:rsidR="00944BDC" w:rsidRDefault="00944BDC">
            <w:pPr>
              <w:pStyle w:val="table10"/>
              <w:spacing w:before="120"/>
            </w:pPr>
            <w:r>
              <w:t>другая палова XVIII стагоддзя</w:t>
            </w:r>
          </w:p>
        </w:tc>
        <w:tc>
          <w:tcPr>
            <w:tcW w:w="1625" w:type="pct"/>
            <w:tcMar>
              <w:top w:w="0" w:type="dxa"/>
              <w:left w:w="6" w:type="dxa"/>
              <w:bottom w:w="0" w:type="dxa"/>
              <w:right w:w="6" w:type="dxa"/>
            </w:tcMar>
            <w:hideMark/>
          </w:tcPr>
          <w:p w:rsidR="00944BDC" w:rsidRDefault="00944BDC">
            <w:pPr>
              <w:pStyle w:val="table10"/>
              <w:spacing w:before="120"/>
            </w:pPr>
            <w:r>
              <w:t>в. Сёмкава</w:t>
            </w:r>
          </w:p>
        </w:tc>
        <w:tc>
          <w:tcPr>
            <w:tcW w:w="679" w:type="pct"/>
            <w:gridSpan w:val="2"/>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5"/>
            <w:tcMar>
              <w:top w:w="0" w:type="dxa"/>
              <w:left w:w="6" w:type="dxa"/>
              <w:bottom w:w="0" w:type="dxa"/>
              <w:right w:w="6" w:type="dxa"/>
            </w:tcMar>
            <w:hideMark/>
          </w:tcPr>
          <w:p w:rsidR="00944BDC" w:rsidRDefault="00944BDC">
            <w:pPr>
              <w:pStyle w:val="table10"/>
              <w:spacing w:before="120"/>
              <w:jc w:val="center"/>
            </w:pPr>
            <w:r>
              <w:t>Горад Мiнск</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Мiнска (катэгорыя «1») – аб’екты, якiя не прадстаўлены ў Дзяржаўным спiсе гiсторыка-культурных каштоўнасцей Рэспублiкi Беларусь асобным шыфрам</w:t>
            </w:r>
          </w:p>
        </w:tc>
        <w:tc>
          <w:tcPr>
            <w:tcW w:w="961" w:type="pct"/>
            <w:tcMar>
              <w:top w:w="0" w:type="dxa"/>
              <w:left w:w="6" w:type="dxa"/>
              <w:bottom w:w="0" w:type="dxa"/>
              <w:right w:w="6" w:type="dxa"/>
            </w:tcMar>
            <w:hideMark/>
          </w:tcPr>
          <w:p w:rsidR="00944BDC" w:rsidRDefault="00944BDC">
            <w:pPr>
              <w:pStyle w:val="table10"/>
              <w:spacing w:before="120"/>
            </w:pPr>
            <w:r>
              <w:t>ХI–ХХ стагоддзi</w:t>
            </w:r>
          </w:p>
        </w:tc>
        <w:tc>
          <w:tcPr>
            <w:tcW w:w="1633" w:type="pct"/>
            <w:gridSpan w:val="2"/>
            <w:tcMar>
              <w:top w:w="0" w:type="dxa"/>
              <w:left w:w="6" w:type="dxa"/>
              <w:bottom w:w="0" w:type="dxa"/>
              <w:right w:w="6" w:type="dxa"/>
            </w:tcMar>
            <w:hideMark/>
          </w:tcPr>
          <w:p w:rsidR="00944BDC" w:rsidRDefault="00944BDC">
            <w:pPr>
              <w:pStyle w:val="table10"/>
              <w:spacing w:before="120"/>
            </w:pPr>
            <w:r>
              <w:t>вул. Багдановiча, 3, 9а, 11, 17а, 19, 21, вул. Вiцебская, 11, вул. Вызвалення, 13, вул. Герцэна, 2, 2а, 4, 6, 8, 10, 12, вул. Замкавая, 25, 27а, вул. Зыбіцкая, 27, вул. Iнтэрнацыянальная, 10, 11а, 12, 13а, 21/3, 23, 25, 27, 31, 33б, вул. Камсамольская, 5, 5а, 6, 7, 13а, 15, 15а, вул. Траецкая набярэжная, 4, 6, 8, зав. Музычны, 1 (ліцер Б2/К, В2/К), 3, вул. Ракаўская, 2а, 14а, 15, вул. Рэвалюцыйная, 4, 6б, 6в, 8, 10 (інвентарны нумар 500/С-1981), 12, 13, 15, 24, 24а, 26а, вул. Старавiленская, 2, 4</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катэгорыі</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канец XIX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вул. Замкавая, 28</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Беларускага таварыства дружбы і культурнай сувязі з замежнымі краінамі</w:t>
            </w:r>
          </w:p>
        </w:tc>
        <w:tc>
          <w:tcPr>
            <w:tcW w:w="961" w:type="pct"/>
            <w:tcMar>
              <w:top w:w="0" w:type="dxa"/>
              <w:left w:w="6" w:type="dxa"/>
              <w:bottom w:w="0" w:type="dxa"/>
              <w:right w:w="6" w:type="dxa"/>
            </w:tcMar>
            <w:hideMark/>
          </w:tcPr>
          <w:p w:rsidR="00944BDC" w:rsidRDefault="00944BDC">
            <w:pPr>
              <w:pStyle w:val="table10"/>
              <w:spacing w:before="120"/>
            </w:pPr>
            <w:r>
              <w:t>1956 год</w:t>
            </w:r>
          </w:p>
        </w:tc>
        <w:tc>
          <w:tcPr>
            <w:tcW w:w="1633" w:type="pct"/>
            <w:gridSpan w:val="2"/>
            <w:tcMar>
              <w:top w:w="0" w:type="dxa"/>
              <w:left w:w="6" w:type="dxa"/>
              <w:bottom w:w="0" w:type="dxa"/>
              <w:right w:w="6" w:type="dxa"/>
            </w:tcMar>
            <w:hideMark/>
          </w:tcPr>
          <w:p w:rsidR="00944BDC" w:rsidRDefault="00944BDC">
            <w:pPr>
              <w:pStyle w:val="table10"/>
              <w:spacing w:before="120"/>
            </w:pPr>
            <w:r>
              <w:t>вул. Захарава, 28</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Будынкi</w:t>
            </w:r>
          </w:p>
        </w:tc>
        <w:tc>
          <w:tcPr>
            <w:tcW w:w="961" w:type="pct"/>
            <w:tcMar>
              <w:top w:w="0" w:type="dxa"/>
              <w:left w:w="6" w:type="dxa"/>
              <w:bottom w:w="0" w:type="dxa"/>
              <w:right w:w="6" w:type="dxa"/>
            </w:tcMar>
            <w:hideMark/>
          </w:tcPr>
          <w:p w:rsidR="00944BDC" w:rsidRDefault="00944BDC">
            <w:pPr>
              <w:pStyle w:val="table10"/>
              <w:spacing w:before="120"/>
            </w:pPr>
            <w:r>
              <w:t>1954–1955 гады</w:t>
            </w:r>
          </w:p>
        </w:tc>
        <w:tc>
          <w:tcPr>
            <w:tcW w:w="1633" w:type="pct"/>
            <w:gridSpan w:val="2"/>
            <w:tcMar>
              <w:top w:w="0" w:type="dxa"/>
              <w:left w:w="6" w:type="dxa"/>
              <w:bottom w:w="0" w:type="dxa"/>
              <w:right w:w="6" w:type="dxa"/>
            </w:tcMar>
            <w:hideMark/>
          </w:tcPr>
          <w:p w:rsidR="00944BDC" w:rsidRDefault="00944BDC">
            <w:pPr>
              <w:pStyle w:val="table10"/>
              <w:spacing w:before="120"/>
            </w:pPr>
            <w:r>
              <w:t>вул. Камсамольская, 8/18 (вул. Рэвалюцыйная)</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1951 год</w:t>
            </w:r>
          </w:p>
        </w:tc>
        <w:tc>
          <w:tcPr>
            <w:tcW w:w="1633" w:type="pct"/>
            <w:gridSpan w:val="2"/>
            <w:tcMar>
              <w:top w:w="0" w:type="dxa"/>
              <w:left w:w="6" w:type="dxa"/>
              <w:bottom w:w="0" w:type="dxa"/>
              <w:right w:w="6" w:type="dxa"/>
            </w:tcMar>
            <w:hideMark/>
          </w:tcPr>
          <w:p w:rsidR="00944BDC" w:rsidRDefault="00944BDC">
            <w:pPr>
              <w:pStyle w:val="table10"/>
              <w:spacing w:before="120"/>
            </w:pPr>
            <w:r>
              <w:t>вул. Камсамольская, 16</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будынкаў былога кляштара бернардзiнак:</w:t>
            </w:r>
          </w:p>
        </w:tc>
        <w:tc>
          <w:tcPr>
            <w:tcW w:w="961" w:type="pct"/>
            <w:tcMar>
              <w:top w:w="0" w:type="dxa"/>
              <w:left w:w="6" w:type="dxa"/>
              <w:bottom w:w="0" w:type="dxa"/>
              <w:right w:w="6" w:type="dxa"/>
            </w:tcMar>
            <w:hideMark/>
          </w:tcPr>
          <w:p w:rsidR="00944BDC" w:rsidRDefault="00944BDC">
            <w:pPr>
              <w:pStyle w:val="table10"/>
              <w:spacing w:before="120"/>
            </w:pPr>
            <w:r>
              <w:t>XVIII стагоддзе</w:t>
            </w:r>
          </w:p>
        </w:tc>
        <w:tc>
          <w:tcPr>
            <w:tcW w:w="1633" w:type="pct"/>
            <w:gridSpan w:val="2"/>
            <w:tcMar>
              <w:top w:w="0" w:type="dxa"/>
              <w:left w:w="6" w:type="dxa"/>
              <w:bottom w:w="0" w:type="dxa"/>
              <w:right w:w="6" w:type="dxa"/>
            </w:tcMar>
            <w:hideMark/>
          </w:tcPr>
          <w:p w:rsidR="00944BDC" w:rsidRDefault="00944BDC">
            <w:pPr>
              <w:pStyle w:val="table10"/>
              <w:spacing w:before="120"/>
            </w:pPr>
            <w:r>
              <w:t> </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жылы корпус</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gridSpan w:val="2"/>
            <w:tcMar>
              <w:top w:w="0" w:type="dxa"/>
              <w:left w:w="6" w:type="dxa"/>
              <w:bottom w:w="0" w:type="dxa"/>
              <w:right w:w="6" w:type="dxa"/>
            </w:tcMar>
            <w:hideMark/>
          </w:tcPr>
          <w:p w:rsidR="00944BDC" w:rsidRDefault="00944BDC">
            <w:pPr>
              <w:pStyle w:val="table10"/>
              <w:spacing w:before="120"/>
            </w:pPr>
            <w:r>
              <w:t>вул. Кiрылы i Мяфодзiя, 5</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флiгель</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gridSpan w:val="2"/>
            <w:tcMar>
              <w:top w:w="0" w:type="dxa"/>
              <w:left w:w="6" w:type="dxa"/>
              <w:bottom w:w="0" w:type="dxa"/>
              <w:right w:w="6" w:type="dxa"/>
            </w:tcMar>
            <w:hideMark/>
          </w:tcPr>
          <w:p w:rsidR="00944BDC" w:rsidRDefault="00944BDC">
            <w:pPr>
              <w:pStyle w:val="table10"/>
              <w:spacing w:before="120"/>
            </w:pPr>
            <w:r>
              <w:t>вул. Кiрылы i Мяфодзiя, 7</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будынкаў былога кляштара бернардзiнцаў:</w:t>
            </w:r>
          </w:p>
        </w:tc>
        <w:tc>
          <w:tcPr>
            <w:tcW w:w="961" w:type="pct"/>
            <w:tcMar>
              <w:top w:w="0" w:type="dxa"/>
              <w:left w:w="6" w:type="dxa"/>
              <w:bottom w:w="0" w:type="dxa"/>
              <w:right w:w="6" w:type="dxa"/>
            </w:tcMar>
            <w:hideMark/>
          </w:tcPr>
          <w:p w:rsidR="00944BDC" w:rsidRDefault="00944BDC">
            <w:pPr>
              <w:pStyle w:val="table10"/>
              <w:spacing w:before="120"/>
            </w:pPr>
            <w:r>
              <w:t>XVIII стагоддзе</w:t>
            </w:r>
          </w:p>
        </w:tc>
        <w:tc>
          <w:tcPr>
            <w:tcW w:w="1633" w:type="pct"/>
            <w:gridSpan w:val="2"/>
            <w:tcMar>
              <w:top w:w="0" w:type="dxa"/>
              <w:left w:w="6" w:type="dxa"/>
              <w:bottom w:w="0" w:type="dxa"/>
              <w:right w:w="6" w:type="dxa"/>
            </w:tcMar>
            <w:hideMark/>
          </w:tcPr>
          <w:p w:rsidR="00944BDC" w:rsidRDefault="00944BDC">
            <w:pPr>
              <w:pStyle w:val="table10"/>
              <w:spacing w:before="120"/>
            </w:pPr>
            <w:r>
              <w:t> </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lastRenderedPageBreak/>
              <w:t>жылы корпус</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gridSpan w:val="2"/>
            <w:tcMar>
              <w:top w:w="0" w:type="dxa"/>
              <w:left w:w="6" w:type="dxa"/>
              <w:bottom w:w="0" w:type="dxa"/>
              <w:right w:w="6" w:type="dxa"/>
            </w:tcMar>
            <w:hideMark/>
          </w:tcPr>
          <w:p w:rsidR="00944BDC" w:rsidRDefault="00944BDC">
            <w:pPr>
              <w:pStyle w:val="table10"/>
              <w:spacing w:before="120"/>
            </w:pPr>
            <w:r>
              <w:t>вул. Кiрылы i Мяфодзiя, 6</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флiгель</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gridSpan w:val="2"/>
            <w:tcMar>
              <w:top w:w="0" w:type="dxa"/>
              <w:left w:w="6" w:type="dxa"/>
              <w:bottom w:w="0" w:type="dxa"/>
              <w:right w:w="6" w:type="dxa"/>
            </w:tcMar>
            <w:hideMark/>
          </w:tcPr>
          <w:p w:rsidR="00944BDC" w:rsidRDefault="00944BDC">
            <w:pPr>
              <w:pStyle w:val="table10"/>
              <w:spacing w:before="120"/>
            </w:pPr>
            <w:r>
              <w:t>вул. Кiрылы i Мяфодзiя, 8</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гандлёвыя рады</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gridSpan w:val="2"/>
            <w:tcMar>
              <w:top w:w="0" w:type="dxa"/>
              <w:left w:w="6" w:type="dxa"/>
              <w:bottom w:w="0" w:type="dxa"/>
              <w:right w:w="6" w:type="dxa"/>
            </w:tcMar>
            <w:hideMark/>
          </w:tcPr>
          <w:p w:rsidR="00944BDC" w:rsidRDefault="00944BDC">
            <w:pPr>
              <w:pStyle w:val="table10"/>
              <w:spacing w:before="120"/>
            </w:pPr>
            <w:r>
              <w:t>вул. Герцэна, 1</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 xml:space="preserve">Будынак былой жаночай Марыінскай гімназіі </w:t>
            </w:r>
          </w:p>
        </w:tc>
        <w:tc>
          <w:tcPr>
            <w:tcW w:w="961" w:type="pct"/>
            <w:tcMar>
              <w:top w:w="0" w:type="dxa"/>
              <w:left w:w="6" w:type="dxa"/>
              <w:bottom w:w="0" w:type="dxa"/>
              <w:right w:w="6" w:type="dxa"/>
            </w:tcMar>
            <w:hideMark/>
          </w:tcPr>
          <w:p w:rsidR="00944BDC" w:rsidRDefault="00944BDC">
            <w:pPr>
              <w:pStyle w:val="table10"/>
              <w:spacing w:before="120"/>
            </w:pPr>
            <w:r>
              <w:t>1879 год</w:t>
            </w:r>
          </w:p>
        </w:tc>
        <w:tc>
          <w:tcPr>
            <w:tcW w:w="1633" w:type="pct"/>
            <w:gridSpan w:val="2"/>
            <w:tcMar>
              <w:top w:w="0" w:type="dxa"/>
              <w:left w:w="6" w:type="dxa"/>
              <w:bottom w:w="0" w:type="dxa"/>
              <w:right w:w="6" w:type="dxa"/>
            </w:tcMar>
            <w:hideMark/>
          </w:tcPr>
          <w:p w:rsidR="00944BDC" w:rsidRDefault="00944BDC">
            <w:pPr>
              <w:pStyle w:val="table10"/>
              <w:spacing w:before="120"/>
            </w:pPr>
            <w:r>
              <w:t>вул. К.Маркса, 29</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пачатак ХХ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прасп. Машэрава, 3</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Былы гасцiны двор</w:t>
            </w:r>
          </w:p>
        </w:tc>
        <w:tc>
          <w:tcPr>
            <w:tcW w:w="961" w:type="pct"/>
            <w:tcMar>
              <w:top w:w="0" w:type="dxa"/>
              <w:left w:w="6" w:type="dxa"/>
              <w:bottom w:w="0" w:type="dxa"/>
              <w:right w:w="6" w:type="dxa"/>
            </w:tcMar>
            <w:hideMark/>
          </w:tcPr>
          <w:p w:rsidR="00944BDC" w:rsidRDefault="00944BDC">
            <w:pPr>
              <w:pStyle w:val="table10"/>
              <w:spacing w:before="120"/>
            </w:pPr>
            <w:r>
              <w:t>канец XVIII – пачатак ХХ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пл. Свабоды, 2, 4, 8</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касцёла св. Сымона і св. Алены (у межах агароджы):</w:t>
            </w:r>
          </w:p>
        </w:tc>
        <w:tc>
          <w:tcPr>
            <w:tcW w:w="961" w:type="pct"/>
            <w:tcMar>
              <w:top w:w="0" w:type="dxa"/>
              <w:left w:w="6" w:type="dxa"/>
              <w:bottom w:w="0" w:type="dxa"/>
              <w:right w:w="6" w:type="dxa"/>
            </w:tcMar>
            <w:hideMark/>
          </w:tcPr>
          <w:p w:rsidR="00944BDC" w:rsidRDefault="00944BDC">
            <w:pPr>
              <w:pStyle w:val="table10"/>
              <w:spacing w:before="120"/>
            </w:pPr>
            <w:r>
              <w:t>1908–1910 гады</w:t>
            </w:r>
          </w:p>
        </w:tc>
        <w:tc>
          <w:tcPr>
            <w:tcW w:w="1633" w:type="pct"/>
            <w:gridSpan w:val="2"/>
            <w:tcMar>
              <w:top w:w="0" w:type="dxa"/>
              <w:left w:w="6" w:type="dxa"/>
              <w:bottom w:w="0" w:type="dxa"/>
              <w:right w:w="6" w:type="dxa"/>
            </w:tcMar>
            <w:hideMark/>
          </w:tcPr>
          <w:p w:rsidR="00944BDC" w:rsidRDefault="00944BDC">
            <w:pPr>
              <w:pStyle w:val="table10"/>
              <w:spacing w:before="120"/>
            </w:pPr>
            <w:r>
              <w:t>вул. Савецкая</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касцёл св. Сымона і св. Алены</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gridSpan w:val="2"/>
            <w:tcMar>
              <w:top w:w="0" w:type="dxa"/>
              <w:left w:w="6" w:type="dxa"/>
              <w:bottom w:w="0" w:type="dxa"/>
              <w:right w:w="6" w:type="dxa"/>
            </w:tcMar>
            <w:hideMark/>
          </w:tcPr>
          <w:p w:rsidR="00944BDC" w:rsidRDefault="00944BDC">
            <w:pPr>
              <w:pStyle w:val="table10"/>
              <w:spacing w:before="120"/>
            </w:pPr>
            <w:r>
              <w:t>вул. Савецкая, 15</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будынак плябаніі</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gridSpan w:val="2"/>
            <w:tcMar>
              <w:top w:w="0" w:type="dxa"/>
              <w:left w:w="6" w:type="dxa"/>
              <w:bottom w:w="0" w:type="dxa"/>
              <w:right w:w="6" w:type="dxa"/>
            </w:tcMar>
            <w:hideMark/>
          </w:tcPr>
          <w:p w:rsidR="00944BDC" w:rsidRDefault="00944BDC">
            <w:pPr>
              <w:pStyle w:val="table10"/>
              <w:spacing w:before="120"/>
            </w:pPr>
            <w:r>
              <w:t>вул. Савецкая, 13</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Лошыцкi сядзiбна-паркавы комплекс:</w:t>
            </w:r>
          </w:p>
        </w:tc>
        <w:tc>
          <w:tcPr>
            <w:tcW w:w="961" w:type="pct"/>
            <w:tcMar>
              <w:top w:w="0" w:type="dxa"/>
              <w:left w:w="6" w:type="dxa"/>
              <w:bottom w:w="0" w:type="dxa"/>
              <w:right w:w="6" w:type="dxa"/>
            </w:tcMar>
            <w:hideMark/>
          </w:tcPr>
          <w:p w:rsidR="00944BDC" w:rsidRDefault="00944BDC">
            <w:pPr>
              <w:pStyle w:val="table10"/>
              <w:spacing w:before="120"/>
            </w:pPr>
            <w:r>
              <w:t>другая палова ХVIII – другая палова ХIХ стагоддзя</w:t>
            </w:r>
          </w:p>
        </w:tc>
        <w:tc>
          <w:tcPr>
            <w:tcW w:w="1633" w:type="pct"/>
            <w:gridSpan w:val="2"/>
            <w:tcMar>
              <w:top w:w="0" w:type="dxa"/>
              <w:left w:w="6" w:type="dxa"/>
              <w:bottom w:w="0" w:type="dxa"/>
              <w:right w:w="6" w:type="dxa"/>
            </w:tcMar>
            <w:hideMark/>
          </w:tcPr>
          <w:p w:rsidR="00944BDC" w:rsidRDefault="00944BDC">
            <w:pPr>
              <w:pStyle w:val="table10"/>
              <w:spacing w:before="120"/>
            </w:pPr>
            <w:r>
              <w:t> </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сядзiбны дом</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gridSpan w:val="2"/>
            <w:tcMar>
              <w:top w:w="0" w:type="dxa"/>
              <w:left w:w="6" w:type="dxa"/>
              <w:bottom w:w="0" w:type="dxa"/>
              <w:right w:w="6" w:type="dxa"/>
            </w:tcMar>
            <w:hideMark/>
          </w:tcPr>
          <w:p w:rsidR="00944BDC" w:rsidRDefault="00944BDC">
            <w:pPr>
              <w:pStyle w:val="table10"/>
              <w:spacing w:before="120"/>
            </w:pPr>
            <w:r>
              <w:t>праезд Чыжэўскiх, 8</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домiк вартаўнiка</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gridSpan w:val="2"/>
            <w:tcMar>
              <w:top w:w="0" w:type="dxa"/>
              <w:left w:w="6" w:type="dxa"/>
              <w:bottom w:w="0" w:type="dxa"/>
              <w:right w:w="6" w:type="dxa"/>
            </w:tcMar>
            <w:hideMark/>
          </w:tcPr>
          <w:p w:rsidR="00944BDC" w:rsidRDefault="00944BDC">
            <w:pPr>
              <w:pStyle w:val="table10"/>
              <w:spacing w:before="120"/>
            </w:pPr>
            <w:r>
              <w:t>праезд Чыжэўскiх, 12</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комплекс бровара</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gridSpan w:val="2"/>
            <w:tcMar>
              <w:top w:w="0" w:type="dxa"/>
              <w:left w:w="6" w:type="dxa"/>
              <w:bottom w:w="0" w:type="dxa"/>
              <w:right w:w="6" w:type="dxa"/>
            </w:tcMar>
            <w:hideMark/>
          </w:tcPr>
          <w:p w:rsidR="00944BDC" w:rsidRDefault="00944BDC">
            <w:pPr>
              <w:pStyle w:val="table10"/>
              <w:spacing w:before="120"/>
            </w:pPr>
            <w:r>
              <w:t>праезд Чыжэўскiх, 5/17 (вул. Чыжэўскiх)</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Borders>
              <w:bottom w:val="single" w:sz="4" w:space="0" w:color="auto"/>
            </w:tcBorders>
            <w:tcMar>
              <w:top w:w="0" w:type="dxa"/>
              <w:left w:w="6" w:type="dxa"/>
              <w:bottom w:w="0" w:type="dxa"/>
              <w:right w:w="6" w:type="dxa"/>
            </w:tcMar>
            <w:hideMark/>
          </w:tcPr>
          <w:p w:rsidR="00944BDC" w:rsidRDefault="00944BDC">
            <w:pPr>
              <w:pStyle w:val="table10"/>
              <w:spacing w:before="120"/>
              <w:ind w:left="284"/>
            </w:pPr>
            <w:r>
              <w:t>будынак былога млына</w:t>
            </w:r>
          </w:p>
        </w:tc>
        <w:tc>
          <w:tcPr>
            <w:tcW w:w="961" w:type="pct"/>
            <w:tcBorders>
              <w:bottom w:val="single" w:sz="4" w:space="0" w:color="auto"/>
            </w:tcBorders>
            <w:tcMar>
              <w:top w:w="0" w:type="dxa"/>
              <w:left w:w="6" w:type="dxa"/>
              <w:bottom w:w="0" w:type="dxa"/>
              <w:right w:w="6" w:type="dxa"/>
            </w:tcMar>
            <w:hideMark/>
          </w:tcPr>
          <w:p w:rsidR="00944BDC" w:rsidRDefault="00944BDC">
            <w:pPr>
              <w:pStyle w:val="table10"/>
              <w:spacing w:before="120"/>
            </w:pPr>
            <w:r>
              <w:t> </w:t>
            </w:r>
          </w:p>
        </w:tc>
        <w:tc>
          <w:tcPr>
            <w:tcW w:w="1633" w:type="pct"/>
            <w:gridSpan w:val="2"/>
            <w:tcBorders>
              <w:bottom w:val="single" w:sz="4" w:space="0" w:color="auto"/>
            </w:tcBorders>
            <w:tcMar>
              <w:top w:w="0" w:type="dxa"/>
              <w:left w:w="6" w:type="dxa"/>
              <w:bottom w:w="0" w:type="dxa"/>
              <w:right w:w="6" w:type="dxa"/>
            </w:tcMar>
            <w:hideMark/>
          </w:tcPr>
          <w:p w:rsidR="00944BDC" w:rsidRDefault="00944BDC">
            <w:pPr>
              <w:pStyle w:val="table10"/>
              <w:spacing w:before="120"/>
            </w:pPr>
            <w:r>
              <w:t>праезд Чыжэўскiх, 6</w:t>
            </w:r>
          </w:p>
        </w:tc>
        <w:tc>
          <w:tcPr>
            <w:tcW w:w="671" w:type="pct"/>
            <w:tcBorders>
              <w:bottom w:val="single" w:sz="4" w:space="0" w:color="auto"/>
            </w:tcBorders>
            <w:tcMar>
              <w:top w:w="0" w:type="dxa"/>
              <w:left w:w="6" w:type="dxa"/>
              <w:bottom w:w="0" w:type="dxa"/>
              <w:right w:w="6" w:type="dxa"/>
            </w:tcMar>
            <w:hideMark/>
          </w:tcPr>
          <w:p w:rsidR="00944BDC" w:rsidRDefault="00944BDC">
            <w:pPr>
              <w:pStyle w:val="table10"/>
              <w:spacing w:before="120"/>
              <w:jc w:val="center"/>
            </w:pPr>
            <w:r>
              <w:t> </w:t>
            </w:r>
          </w:p>
        </w:tc>
      </w:tr>
    </w:tbl>
    <w:p w:rsidR="00944BDC" w:rsidRDefault="00944BDC">
      <w:pPr>
        <w:pStyle w:val="newncpi"/>
      </w:pPr>
      <w:r>
        <w:t> </w:t>
      </w:r>
    </w:p>
    <w:p w:rsidR="00944BDC" w:rsidRDefault="00944BD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944BDC">
        <w:tc>
          <w:tcPr>
            <w:tcW w:w="3750" w:type="pct"/>
            <w:tcMar>
              <w:top w:w="0" w:type="dxa"/>
              <w:left w:w="6" w:type="dxa"/>
              <w:bottom w:w="0" w:type="dxa"/>
              <w:right w:w="6" w:type="dxa"/>
            </w:tcMar>
            <w:hideMark/>
          </w:tcPr>
          <w:p w:rsidR="00944BDC" w:rsidRDefault="00944BDC">
            <w:pPr>
              <w:pStyle w:val="newncpi"/>
            </w:pPr>
            <w:r>
              <w:t> </w:t>
            </w:r>
          </w:p>
        </w:tc>
        <w:tc>
          <w:tcPr>
            <w:tcW w:w="1250" w:type="pct"/>
            <w:tcMar>
              <w:top w:w="0" w:type="dxa"/>
              <w:left w:w="6" w:type="dxa"/>
              <w:bottom w:w="0" w:type="dxa"/>
              <w:right w:w="6" w:type="dxa"/>
            </w:tcMar>
            <w:hideMark/>
          </w:tcPr>
          <w:p w:rsidR="00944BDC" w:rsidRDefault="00944BDC">
            <w:pPr>
              <w:pStyle w:val="capu1"/>
            </w:pPr>
            <w:r>
              <w:t>ЗАЦВЕРДЖАНА</w:t>
            </w:r>
          </w:p>
          <w:p w:rsidR="00944BDC" w:rsidRDefault="00944BDC">
            <w:pPr>
              <w:pStyle w:val="cap1"/>
            </w:pPr>
            <w:r>
              <w:t>Пастанова</w:t>
            </w:r>
            <w:r>
              <w:br/>
              <w:t>Савета Міністраў</w:t>
            </w:r>
            <w:r>
              <w:br/>
              <w:t>Рэспублікі Беларусь</w:t>
            </w:r>
            <w:r>
              <w:br/>
              <w:t>22.12.2012 № 1194</w:t>
            </w:r>
            <w:r>
              <w:br/>
              <w:t>(у рэдакцыі пастановы</w:t>
            </w:r>
            <w:r>
              <w:br/>
              <w:t>Савета Міністраў</w:t>
            </w:r>
            <w:r>
              <w:br/>
              <w:t>Рэспублікі Беларусь</w:t>
            </w:r>
            <w:r>
              <w:br/>
              <w:t>20.06.2014 № 603)</w:t>
            </w:r>
          </w:p>
        </w:tc>
      </w:tr>
    </w:tbl>
    <w:p w:rsidR="00944BDC" w:rsidRDefault="00944BDC">
      <w:pPr>
        <w:pStyle w:val="titleu"/>
      </w:pPr>
      <w:r>
        <w:t>ПЕРАЛIК</w:t>
      </w:r>
      <w:r>
        <w:br/>
        <w:t>матэрыяльных гiсторыка-культурных каштоўнасцей, уключаных у Дзяржаўны спiс гiсторыка-культурных каштоўнасцей Рэспублiкi Беларусь, землi, занятыя якiмi, вызваляюцца ад зямельнага падатку і арэнднай платы за зямельныя ўчасткі, што знаходзяцца ў дзяржаўнай уласнасці</w:t>
      </w:r>
    </w:p>
    <w:tbl>
      <w:tblPr>
        <w:tblW w:w="5000" w:type="pct"/>
        <w:tblCellMar>
          <w:left w:w="0" w:type="dxa"/>
          <w:right w:w="0" w:type="dxa"/>
        </w:tblCellMar>
        <w:tblLook w:val="04A0" w:firstRow="1" w:lastRow="0" w:firstColumn="1" w:lastColumn="0" w:noHBand="0" w:noVBand="1"/>
      </w:tblPr>
      <w:tblGrid>
        <w:gridCol w:w="3251"/>
        <w:gridCol w:w="1801"/>
        <w:gridCol w:w="3060"/>
        <w:gridCol w:w="1257"/>
      </w:tblGrid>
      <w:tr w:rsidR="00944BDC">
        <w:trPr>
          <w:trHeight w:val="240"/>
        </w:trPr>
        <w:tc>
          <w:tcPr>
            <w:tcW w:w="1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44BDC" w:rsidRDefault="00944BDC">
            <w:pPr>
              <w:pStyle w:val="table10"/>
              <w:jc w:val="center"/>
            </w:pPr>
            <w:r>
              <w:t>Назва каштоўнасцей</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4BDC" w:rsidRDefault="00944BDC">
            <w:pPr>
              <w:pStyle w:val="table10"/>
              <w:jc w:val="center"/>
            </w:pPr>
            <w:r>
              <w:t>Датаванне каштоўнасцей</w:t>
            </w:r>
          </w:p>
        </w:tc>
        <w:tc>
          <w:tcPr>
            <w:tcW w:w="1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4BDC" w:rsidRDefault="00944BDC">
            <w:pPr>
              <w:pStyle w:val="table10"/>
              <w:jc w:val="center"/>
            </w:pPr>
            <w:r>
              <w:t>Месцазнаходжанне каштоўнасцей</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44BDC" w:rsidRDefault="00944BDC">
            <w:pPr>
              <w:pStyle w:val="table10"/>
              <w:jc w:val="center"/>
            </w:pPr>
            <w:r>
              <w:t>Катэгорыя каштоўнасцей</w:t>
            </w:r>
          </w:p>
        </w:tc>
      </w:tr>
      <w:tr w:rsidR="00944BDC">
        <w:trPr>
          <w:trHeight w:val="240"/>
        </w:trPr>
        <w:tc>
          <w:tcPr>
            <w:tcW w:w="5000" w:type="pct"/>
            <w:gridSpan w:val="4"/>
            <w:tcBorders>
              <w:top w:val="single" w:sz="4" w:space="0" w:color="auto"/>
            </w:tcBorders>
            <w:tcMar>
              <w:top w:w="0" w:type="dxa"/>
              <w:left w:w="6" w:type="dxa"/>
              <w:bottom w:w="0" w:type="dxa"/>
              <w:right w:w="6" w:type="dxa"/>
            </w:tcMar>
            <w:hideMark/>
          </w:tcPr>
          <w:p w:rsidR="00944BDC" w:rsidRDefault="00944BDC">
            <w:pPr>
              <w:pStyle w:val="table10"/>
              <w:spacing w:before="120"/>
              <w:jc w:val="center"/>
            </w:pPr>
            <w:r>
              <w:t>БРЭСЦКАЯ ВОБЛАСЦЬ</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Горад Брэст</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Брэста (катэгорыя «2») – аб’екты, якiя не прадстаўлены ў Дзяржаўным спiсе гiсторыка-культурных каштоўнасцей Рэспублiкi Беларусь асобным шыфрам</w:t>
            </w:r>
          </w:p>
        </w:tc>
        <w:tc>
          <w:tcPr>
            <w:tcW w:w="961" w:type="pct"/>
            <w:tcMar>
              <w:top w:w="0" w:type="dxa"/>
              <w:left w:w="6" w:type="dxa"/>
              <w:bottom w:w="0" w:type="dxa"/>
              <w:right w:w="6" w:type="dxa"/>
            </w:tcMar>
            <w:hideMark/>
          </w:tcPr>
          <w:p w:rsidR="00944BDC" w:rsidRDefault="00944BDC">
            <w:pPr>
              <w:pStyle w:val="table10"/>
              <w:spacing w:before="120"/>
            </w:pPr>
            <w:r>
              <w:t>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Мiцкевiча, 26, вул. Савецкая, 29, вул. Савецкiх пагранiчнiкаў, 27</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lastRenderedPageBreak/>
              <w:t>Брэсцкая крэпасць, мемарыяльны комплекс «Брэсцкая крэпасць-герой»</w:t>
            </w:r>
          </w:p>
        </w:tc>
        <w:tc>
          <w:tcPr>
            <w:tcW w:w="961" w:type="pct"/>
            <w:tcMar>
              <w:top w:w="0" w:type="dxa"/>
              <w:left w:w="6" w:type="dxa"/>
              <w:bottom w:w="0" w:type="dxa"/>
              <w:right w:w="6" w:type="dxa"/>
            </w:tcMar>
            <w:hideMark/>
          </w:tcPr>
          <w:p w:rsidR="00944BDC" w:rsidRDefault="00944BDC">
            <w:pPr>
              <w:pStyle w:val="table10"/>
              <w:spacing w:before="120"/>
            </w:pPr>
            <w:r>
              <w:t>1836–1842, 1911–1914 гады, 1971 год</w:t>
            </w:r>
          </w:p>
        </w:tc>
        <w:tc>
          <w:tcPr>
            <w:tcW w:w="1633" w:type="pct"/>
            <w:tcMar>
              <w:top w:w="0" w:type="dxa"/>
              <w:left w:w="6" w:type="dxa"/>
              <w:bottom w:w="0" w:type="dxa"/>
              <w:right w:w="6" w:type="dxa"/>
            </w:tcMar>
            <w:hideMark/>
          </w:tcPr>
          <w:p w:rsidR="00944BDC" w:rsidRDefault="00944BDC">
            <w:pPr>
              <w:pStyle w:val="table10"/>
              <w:spacing w:before="120"/>
            </w:pPr>
            <w:r>
              <w:t>заходняя ўскраiна горада</w:t>
            </w:r>
          </w:p>
        </w:tc>
        <w:tc>
          <w:tcPr>
            <w:tcW w:w="671" w:type="pct"/>
            <w:tcMar>
              <w:top w:w="0" w:type="dxa"/>
              <w:left w:w="6" w:type="dxa"/>
              <w:bottom w:w="0" w:type="dxa"/>
              <w:right w:w="6" w:type="dxa"/>
            </w:tcMar>
            <w:hideMark/>
          </w:tcPr>
          <w:p w:rsidR="00944BDC" w:rsidRDefault="00944BDC">
            <w:pPr>
              <w:pStyle w:val="table10"/>
              <w:spacing w:before="120"/>
              <w:jc w:val="center"/>
            </w:pPr>
            <w:r>
              <w:t>1</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Казармы</w:t>
            </w:r>
          </w:p>
        </w:tc>
        <w:tc>
          <w:tcPr>
            <w:tcW w:w="961" w:type="pct"/>
            <w:tcMar>
              <w:top w:w="0" w:type="dxa"/>
              <w:left w:w="6" w:type="dxa"/>
              <w:bottom w:w="0" w:type="dxa"/>
              <w:right w:w="6" w:type="dxa"/>
            </w:tcMar>
            <w:hideMark/>
          </w:tcPr>
          <w:p w:rsidR="00944BDC" w:rsidRDefault="00944BDC">
            <w:pPr>
              <w:pStyle w:val="table10"/>
              <w:spacing w:before="120"/>
            </w:pPr>
            <w:r>
              <w:t>канец ХIХ стагоддзя</w:t>
            </w:r>
          </w:p>
        </w:tc>
        <w:tc>
          <w:tcPr>
            <w:tcW w:w="1633" w:type="pct"/>
            <w:tcMar>
              <w:top w:w="0" w:type="dxa"/>
              <w:left w:w="6" w:type="dxa"/>
              <w:bottom w:w="0" w:type="dxa"/>
              <w:right w:w="6" w:type="dxa"/>
            </w:tcMar>
            <w:hideMark/>
          </w:tcPr>
          <w:p w:rsidR="00944BDC" w:rsidRDefault="00944BDC">
            <w:pPr>
              <w:pStyle w:val="table10"/>
              <w:spacing w:before="120"/>
            </w:pPr>
            <w:r>
              <w:t>Паўночны гарадок (вул. Брэсцкіх дывізій), вул. Брэсцкiх дывiзiй, 3/13</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 </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tcMar>
              <w:top w:w="0" w:type="dxa"/>
              <w:left w:w="6" w:type="dxa"/>
              <w:bottom w:w="0" w:type="dxa"/>
              <w:right w:w="6" w:type="dxa"/>
            </w:tcMar>
            <w:hideMark/>
          </w:tcPr>
          <w:p w:rsidR="00944BDC" w:rsidRDefault="00944BDC">
            <w:pPr>
              <w:pStyle w:val="table10"/>
              <w:spacing w:before="120"/>
            </w:pPr>
            <w:r>
              <w:t>вул. Чырвонагвардзейская, 4/1</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катэгорыі</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Чыгуначны вакзал з будынкам прычыгуначнага паштамта i будынкам адмiнiстрацыi Брэсцкага аддзялення Беларускай чыгункi</w:t>
            </w:r>
          </w:p>
        </w:tc>
        <w:tc>
          <w:tcPr>
            <w:tcW w:w="961" w:type="pct"/>
            <w:tcMar>
              <w:top w:w="0" w:type="dxa"/>
              <w:left w:w="6" w:type="dxa"/>
              <w:bottom w:w="0" w:type="dxa"/>
              <w:right w:w="6" w:type="dxa"/>
            </w:tcMar>
            <w:hideMark/>
          </w:tcPr>
          <w:p w:rsidR="00944BDC" w:rsidRDefault="00944BDC">
            <w:pPr>
              <w:pStyle w:val="table10"/>
              <w:spacing w:before="120"/>
            </w:pPr>
            <w:r>
              <w:t>1886, 1956 гады</w:t>
            </w:r>
          </w:p>
        </w:tc>
        <w:tc>
          <w:tcPr>
            <w:tcW w:w="1633" w:type="pct"/>
            <w:tcMar>
              <w:top w:w="0" w:type="dxa"/>
              <w:left w:w="6" w:type="dxa"/>
              <w:bottom w:w="0" w:type="dxa"/>
              <w:right w:w="6" w:type="dxa"/>
            </w:tcMar>
            <w:hideMark/>
          </w:tcPr>
          <w:p w:rsidR="00944BDC" w:rsidRDefault="00944BDC">
            <w:pPr>
              <w:pStyle w:val="table10"/>
              <w:spacing w:before="120"/>
            </w:pPr>
            <w:r>
              <w:t>паўночна-заходняя частка горада</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4"/>
            <w:tcMar>
              <w:top w:w="0" w:type="dxa"/>
              <w:left w:w="6" w:type="dxa"/>
              <w:bottom w:w="0" w:type="dxa"/>
              <w:right w:w="6" w:type="dxa"/>
            </w:tcMar>
            <w:vAlign w:val="center"/>
            <w:hideMark/>
          </w:tcPr>
          <w:p w:rsidR="00944BDC" w:rsidRDefault="00944BDC">
            <w:pPr>
              <w:pStyle w:val="table10"/>
              <w:spacing w:before="120"/>
              <w:jc w:val="center"/>
            </w:pPr>
            <w:r>
              <w:t>Баранавiцкi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Бюст С.I.Грыцаўца</w:t>
            </w:r>
          </w:p>
        </w:tc>
        <w:tc>
          <w:tcPr>
            <w:tcW w:w="961" w:type="pct"/>
            <w:tcMar>
              <w:top w:w="0" w:type="dxa"/>
              <w:left w:w="6" w:type="dxa"/>
              <w:bottom w:w="0" w:type="dxa"/>
              <w:right w:w="6" w:type="dxa"/>
            </w:tcMar>
            <w:hideMark/>
          </w:tcPr>
          <w:p w:rsidR="00944BDC" w:rsidRDefault="00944BDC">
            <w:pPr>
              <w:pStyle w:val="table10"/>
              <w:spacing w:before="120"/>
            </w:pPr>
            <w:r>
              <w:t>1949 год</w:t>
            </w:r>
          </w:p>
        </w:tc>
        <w:tc>
          <w:tcPr>
            <w:tcW w:w="1633" w:type="pct"/>
            <w:tcMar>
              <w:top w:w="0" w:type="dxa"/>
              <w:left w:w="6" w:type="dxa"/>
              <w:bottom w:w="0" w:type="dxa"/>
              <w:right w:w="6" w:type="dxa"/>
            </w:tcMar>
            <w:hideMark/>
          </w:tcPr>
          <w:p w:rsidR="00944BDC" w:rsidRDefault="00944BDC">
            <w:pPr>
              <w:pStyle w:val="table10"/>
              <w:spacing w:before="120"/>
            </w:pPr>
            <w:r>
              <w:t>г. Баранавiчы, вул. Камсамольская</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пажарнага дэпо</w:t>
            </w:r>
          </w:p>
        </w:tc>
        <w:tc>
          <w:tcPr>
            <w:tcW w:w="961" w:type="pct"/>
            <w:tcMar>
              <w:top w:w="0" w:type="dxa"/>
              <w:left w:w="6" w:type="dxa"/>
              <w:bottom w:w="0" w:type="dxa"/>
              <w:right w:w="6" w:type="dxa"/>
            </w:tcMar>
            <w:hideMark/>
          </w:tcPr>
          <w:p w:rsidR="00944BDC" w:rsidRDefault="00944BDC">
            <w:pPr>
              <w:pStyle w:val="table10"/>
              <w:spacing w:before="120"/>
            </w:pPr>
            <w:r>
              <w:t>1930-я гады</w:t>
            </w:r>
          </w:p>
        </w:tc>
        <w:tc>
          <w:tcPr>
            <w:tcW w:w="1633" w:type="pct"/>
            <w:tcMar>
              <w:top w:w="0" w:type="dxa"/>
              <w:left w:w="6" w:type="dxa"/>
              <w:bottom w:w="0" w:type="dxa"/>
              <w:right w:w="6" w:type="dxa"/>
            </w:tcMar>
            <w:hideMark/>
          </w:tcPr>
          <w:p w:rsidR="00944BDC" w:rsidRDefault="00944BDC">
            <w:pPr>
              <w:pStyle w:val="table10"/>
              <w:spacing w:before="120"/>
            </w:pPr>
            <w:r>
              <w:t>г. Баранавiчы, вул. Тэльмана, 21</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Брэсцкi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Вежа ўязной брамы былой сядзiбы</w:t>
            </w:r>
          </w:p>
        </w:tc>
        <w:tc>
          <w:tcPr>
            <w:tcW w:w="961" w:type="pct"/>
            <w:tcMar>
              <w:top w:w="0" w:type="dxa"/>
              <w:left w:w="6" w:type="dxa"/>
              <w:bottom w:w="0" w:type="dxa"/>
              <w:right w:w="6" w:type="dxa"/>
            </w:tcMar>
            <w:hideMark/>
          </w:tcPr>
          <w:p w:rsidR="00944BDC" w:rsidRDefault="00944BDC">
            <w:pPr>
              <w:pStyle w:val="table10"/>
              <w:spacing w:before="120"/>
            </w:pPr>
            <w:r>
              <w:t>ХVIII стагоддзе</w:t>
            </w:r>
          </w:p>
        </w:tc>
        <w:tc>
          <w:tcPr>
            <w:tcW w:w="1633" w:type="pct"/>
            <w:tcMar>
              <w:top w:w="0" w:type="dxa"/>
              <w:left w:w="6" w:type="dxa"/>
              <w:bottom w:w="0" w:type="dxa"/>
              <w:right w:w="6" w:type="dxa"/>
            </w:tcMar>
            <w:hideMark/>
          </w:tcPr>
          <w:p w:rsidR="00944BDC" w:rsidRDefault="00944BDC">
            <w:pPr>
              <w:pStyle w:val="table10"/>
              <w:spacing w:before="120"/>
            </w:pPr>
            <w:r>
              <w:t>в. Вiстычы</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Бярозаўскi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Рэшткi былога кляштара картэзiянцаў:</w:t>
            </w:r>
          </w:p>
          <w:p w:rsidR="00944BDC" w:rsidRDefault="00944BDC">
            <w:pPr>
              <w:pStyle w:val="table10"/>
              <w:spacing w:before="120"/>
              <w:ind w:left="284"/>
            </w:pPr>
            <w:r>
              <w:t>агароджа з вежамi</w:t>
            </w:r>
            <w:r>
              <w:br/>
            </w:r>
            <w:r>
              <w:br/>
              <w:t>будынак шпiталя</w:t>
            </w:r>
          </w:p>
        </w:tc>
        <w:tc>
          <w:tcPr>
            <w:tcW w:w="961" w:type="pct"/>
            <w:tcMar>
              <w:top w:w="0" w:type="dxa"/>
              <w:left w:w="6" w:type="dxa"/>
              <w:bottom w:w="0" w:type="dxa"/>
              <w:right w:w="6" w:type="dxa"/>
            </w:tcMar>
            <w:hideMark/>
          </w:tcPr>
          <w:p w:rsidR="00944BDC" w:rsidRDefault="00944BDC">
            <w:pPr>
              <w:pStyle w:val="table10"/>
              <w:spacing w:before="120"/>
            </w:pPr>
            <w:r>
              <w:t>1648–1689 гады</w:t>
            </w:r>
          </w:p>
        </w:tc>
        <w:tc>
          <w:tcPr>
            <w:tcW w:w="1633" w:type="pct"/>
            <w:tcMar>
              <w:top w:w="0" w:type="dxa"/>
              <w:left w:w="6" w:type="dxa"/>
              <w:bottom w:w="0" w:type="dxa"/>
              <w:right w:w="6" w:type="dxa"/>
            </w:tcMar>
            <w:hideMark/>
          </w:tcPr>
          <w:p w:rsidR="00944BDC" w:rsidRDefault="00944BDC">
            <w:pPr>
              <w:pStyle w:val="table10"/>
              <w:spacing w:before="120"/>
            </w:pPr>
            <w:r>
              <w:t>г. Бяроза</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Драгiчынскi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Гандлёвыя рады</w:t>
            </w:r>
          </w:p>
        </w:tc>
        <w:tc>
          <w:tcPr>
            <w:tcW w:w="961" w:type="pct"/>
            <w:tcMar>
              <w:top w:w="0" w:type="dxa"/>
              <w:left w:w="6" w:type="dxa"/>
              <w:bottom w:w="0" w:type="dxa"/>
              <w:right w:w="6" w:type="dxa"/>
            </w:tcMar>
            <w:hideMark/>
          </w:tcPr>
          <w:p w:rsidR="00944BDC" w:rsidRDefault="00944BDC">
            <w:pPr>
              <w:pStyle w:val="table10"/>
              <w:spacing w:before="120"/>
            </w:pPr>
            <w:r>
              <w:t>сярэдзiна ХIХ стагоддзя</w:t>
            </w:r>
          </w:p>
        </w:tc>
        <w:tc>
          <w:tcPr>
            <w:tcW w:w="1633" w:type="pct"/>
            <w:tcMar>
              <w:top w:w="0" w:type="dxa"/>
              <w:left w:w="6" w:type="dxa"/>
              <w:bottom w:w="0" w:type="dxa"/>
              <w:right w:w="6" w:type="dxa"/>
            </w:tcMar>
            <w:hideMark/>
          </w:tcPr>
          <w:p w:rsidR="00944BDC" w:rsidRDefault="00944BDC">
            <w:pPr>
              <w:pStyle w:val="table10"/>
              <w:spacing w:before="120"/>
            </w:pPr>
            <w:r>
              <w:t>г.п. Антопаль, у цэнтры плошчы, прылеглай да вул. Савецкай</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Кобрынскi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Кобрына (катэгорыя «2») – аб’екты, якiя не прадстаўлены ў Дзяржаўным спiсе гiсторыка-культурных каштоўнасцей Рэспублiкi Беларусь асобным шыфрам</w:t>
            </w:r>
          </w:p>
        </w:tc>
        <w:tc>
          <w:tcPr>
            <w:tcW w:w="961" w:type="pct"/>
            <w:tcMar>
              <w:top w:w="0" w:type="dxa"/>
              <w:left w:w="6" w:type="dxa"/>
              <w:bottom w:w="0" w:type="dxa"/>
              <w:right w:w="6" w:type="dxa"/>
            </w:tcMar>
            <w:hideMark/>
          </w:tcPr>
          <w:p w:rsidR="00944BDC" w:rsidRDefault="00944BDC">
            <w:pPr>
              <w:pStyle w:val="table10"/>
              <w:spacing w:before="120"/>
            </w:pPr>
            <w:r>
              <w:t>ХIХ–ХХ стагоддзi</w:t>
            </w:r>
          </w:p>
        </w:tc>
        <w:tc>
          <w:tcPr>
            <w:tcW w:w="1633" w:type="pct"/>
            <w:tcMar>
              <w:top w:w="0" w:type="dxa"/>
              <w:left w:w="6" w:type="dxa"/>
              <w:bottom w:w="0" w:type="dxa"/>
              <w:right w:w="6" w:type="dxa"/>
            </w:tcMar>
            <w:hideMark/>
          </w:tcPr>
          <w:p w:rsidR="00944BDC" w:rsidRDefault="00944BDC">
            <w:pPr>
              <w:pStyle w:val="table10"/>
              <w:spacing w:before="120"/>
            </w:pPr>
            <w:r>
              <w:t>вул. Ленiна, 10, 12, пл. Свабоды, 12, вул. Суворава, 9</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Пiнскi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Пiнска (катэгорыя «2») – аб’екты, якiя не прадстаўлены ў Дзяржаўным спiсе гiсторыка-культурных каштоўнасцей Рэспублiкi Беларусь асобным шыфрам</w:t>
            </w:r>
          </w:p>
        </w:tc>
        <w:tc>
          <w:tcPr>
            <w:tcW w:w="961" w:type="pct"/>
            <w:tcMar>
              <w:top w:w="0" w:type="dxa"/>
              <w:left w:w="6" w:type="dxa"/>
              <w:bottom w:w="0" w:type="dxa"/>
              <w:right w:w="6" w:type="dxa"/>
            </w:tcMar>
            <w:hideMark/>
          </w:tcPr>
          <w:p w:rsidR="00944BDC" w:rsidRDefault="00944BDC">
            <w:pPr>
              <w:pStyle w:val="table10"/>
              <w:spacing w:before="120"/>
            </w:pPr>
            <w:r>
              <w:t>XVI–XX стагоддзi</w:t>
            </w:r>
          </w:p>
        </w:tc>
        <w:tc>
          <w:tcPr>
            <w:tcW w:w="1633" w:type="pct"/>
            <w:tcMar>
              <w:top w:w="0" w:type="dxa"/>
              <w:left w:w="6" w:type="dxa"/>
              <w:bottom w:w="0" w:type="dxa"/>
              <w:right w:w="6" w:type="dxa"/>
            </w:tcMar>
            <w:hideMark/>
          </w:tcPr>
          <w:p w:rsidR="00944BDC" w:rsidRDefault="00944BDC">
            <w:pPr>
              <w:pStyle w:val="table10"/>
              <w:spacing w:before="120"/>
            </w:pPr>
            <w:r>
              <w:t>г. Пiнск, вул. Леніна, 37, пл. Ленiна, 20</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Квартал забудовы ў межах вулiц Першамайскай–Горкага–Бялова i Дома культуры</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г. Пiнск</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былога сiнематографа «Сiнема-Казiно»</w:t>
            </w:r>
          </w:p>
        </w:tc>
        <w:tc>
          <w:tcPr>
            <w:tcW w:w="961" w:type="pct"/>
            <w:tcMar>
              <w:top w:w="0" w:type="dxa"/>
              <w:left w:w="6" w:type="dxa"/>
              <w:bottom w:w="0" w:type="dxa"/>
              <w:right w:w="6" w:type="dxa"/>
            </w:tcMar>
            <w:hideMark/>
          </w:tcPr>
          <w:p w:rsidR="00944BDC" w:rsidRDefault="00944BDC">
            <w:pPr>
              <w:pStyle w:val="table10"/>
              <w:spacing w:before="120"/>
            </w:pPr>
            <w:r>
              <w:t>1902 год</w:t>
            </w:r>
          </w:p>
        </w:tc>
        <w:tc>
          <w:tcPr>
            <w:tcW w:w="1633" w:type="pct"/>
            <w:tcMar>
              <w:top w:w="0" w:type="dxa"/>
              <w:left w:w="6" w:type="dxa"/>
              <w:bottom w:w="0" w:type="dxa"/>
              <w:right w:w="6" w:type="dxa"/>
            </w:tcMar>
            <w:hideMark/>
          </w:tcPr>
          <w:p w:rsidR="00944BDC" w:rsidRDefault="00944BDC">
            <w:pPr>
              <w:pStyle w:val="table10"/>
              <w:spacing w:before="120"/>
            </w:pPr>
            <w:r>
              <w:t>г. Пiнск, вул. Каржа, 19/10 (вул. В.Харужай)</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былога калегiума езуiтаў</w:t>
            </w:r>
          </w:p>
        </w:tc>
        <w:tc>
          <w:tcPr>
            <w:tcW w:w="961" w:type="pct"/>
            <w:tcMar>
              <w:top w:w="0" w:type="dxa"/>
              <w:left w:w="6" w:type="dxa"/>
              <w:bottom w:w="0" w:type="dxa"/>
              <w:right w:w="6" w:type="dxa"/>
            </w:tcMar>
            <w:hideMark/>
          </w:tcPr>
          <w:p w:rsidR="00944BDC" w:rsidRDefault="00944BDC">
            <w:pPr>
              <w:pStyle w:val="table10"/>
              <w:spacing w:before="120"/>
            </w:pPr>
            <w:r>
              <w:t>1631–1675 гады</w:t>
            </w:r>
          </w:p>
        </w:tc>
        <w:tc>
          <w:tcPr>
            <w:tcW w:w="1633" w:type="pct"/>
            <w:tcMar>
              <w:top w:w="0" w:type="dxa"/>
              <w:left w:w="6" w:type="dxa"/>
              <w:bottom w:w="0" w:type="dxa"/>
              <w:right w:w="6" w:type="dxa"/>
            </w:tcMar>
            <w:hideMark/>
          </w:tcPr>
          <w:p w:rsidR="00944BDC" w:rsidRDefault="00944BDC">
            <w:pPr>
              <w:pStyle w:val="table10"/>
              <w:spacing w:before="120"/>
            </w:pPr>
            <w:r>
              <w:t>г. Пiнск, пл. Ленiна, 22</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былога палаца Бутрымовiча</w:t>
            </w:r>
          </w:p>
        </w:tc>
        <w:tc>
          <w:tcPr>
            <w:tcW w:w="961" w:type="pct"/>
            <w:tcMar>
              <w:top w:w="0" w:type="dxa"/>
              <w:left w:w="6" w:type="dxa"/>
              <w:bottom w:w="0" w:type="dxa"/>
              <w:right w:w="6" w:type="dxa"/>
            </w:tcMar>
            <w:hideMark/>
          </w:tcPr>
          <w:p w:rsidR="00944BDC" w:rsidRDefault="00944BDC">
            <w:pPr>
              <w:pStyle w:val="table10"/>
              <w:spacing w:before="120"/>
            </w:pPr>
            <w:r>
              <w:t>1784–1790 гады</w:t>
            </w:r>
          </w:p>
        </w:tc>
        <w:tc>
          <w:tcPr>
            <w:tcW w:w="1633" w:type="pct"/>
            <w:tcMar>
              <w:top w:w="0" w:type="dxa"/>
              <w:left w:w="6" w:type="dxa"/>
              <w:bottom w:w="0" w:type="dxa"/>
              <w:right w:w="6" w:type="dxa"/>
            </w:tcMar>
            <w:hideMark/>
          </w:tcPr>
          <w:p w:rsidR="00944BDC" w:rsidRDefault="00944BDC">
            <w:pPr>
              <w:pStyle w:val="table10"/>
              <w:spacing w:before="120"/>
            </w:pPr>
            <w:r>
              <w:t>г. Пiнск, вул. Ленiна, 44</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другая палова 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г. Пiнск, вул. Суворава, 43</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Пружанскi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Брацкая магiла</w:t>
            </w:r>
          </w:p>
        </w:tc>
        <w:tc>
          <w:tcPr>
            <w:tcW w:w="961" w:type="pct"/>
            <w:tcMar>
              <w:top w:w="0" w:type="dxa"/>
              <w:left w:w="6" w:type="dxa"/>
              <w:bottom w:w="0" w:type="dxa"/>
              <w:right w:w="6" w:type="dxa"/>
            </w:tcMar>
            <w:hideMark/>
          </w:tcPr>
          <w:p w:rsidR="00944BDC" w:rsidRDefault="00944BDC">
            <w:pPr>
              <w:pStyle w:val="table10"/>
              <w:spacing w:before="120"/>
            </w:pPr>
            <w:r>
              <w:t>1941–1944 гады</w:t>
            </w:r>
          </w:p>
        </w:tc>
        <w:tc>
          <w:tcPr>
            <w:tcW w:w="1633" w:type="pct"/>
            <w:tcMar>
              <w:top w:w="0" w:type="dxa"/>
              <w:left w:w="6" w:type="dxa"/>
              <w:bottom w:w="0" w:type="dxa"/>
              <w:right w:w="6" w:type="dxa"/>
            </w:tcMar>
            <w:hideMark/>
          </w:tcPr>
          <w:p w:rsidR="00944BDC" w:rsidRDefault="00944BDC">
            <w:pPr>
              <w:pStyle w:val="table10"/>
              <w:spacing w:before="120"/>
            </w:pPr>
            <w:r>
              <w:t xml:space="preserve">в. Мокрае, на ўсходняй ускраiне </w:t>
            </w:r>
            <w:r>
              <w:lastRenderedPageBreak/>
              <w:t>вёскi, насупраць школы</w:t>
            </w:r>
          </w:p>
        </w:tc>
        <w:tc>
          <w:tcPr>
            <w:tcW w:w="671" w:type="pct"/>
            <w:tcMar>
              <w:top w:w="0" w:type="dxa"/>
              <w:left w:w="6" w:type="dxa"/>
              <w:bottom w:w="0" w:type="dxa"/>
              <w:right w:w="6" w:type="dxa"/>
            </w:tcMar>
            <w:hideMark/>
          </w:tcPr>
          <w:p w:rsidR="00944BDC" w:rsidRDefault="00944BDC">
            <w:pPr>
              <w:pStyle w:val="table10"/>
              <w:spacing w:before="120"/>
              <w:jc w:val="center"/>
            </w:pPr>
            <w:r>
              <w:lastRenderedPageBreak/>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lastRenderedPageBreak/>
              <w:t>Магiла ахвяр фашызму</w:t>
            </w:r>
          </w:p>
        </w:tc>
        <w:tc>
          <w:tcPr>
            <w:tcW w:w="961" w:type="pct"/>
            <w:tcMar>
              <w:top w:w="0" w:type="dxa"/>
              <w:left w:w="6" w:type="dxa"/>
              <w:bottom w:w="0" w:type="dxa"/>
              <w:right w:w="6" w:type="dxa"/>
            </w:tcMar>
            <w:hideMark/>
          </w:tcPr>
          <w:p w:rsidR="00944BDC" w:rsidRDefault="00944BDC">
            <w:pPr>
              <w:pStyle w:val="table10"/>
              <w:spacing w:before="120"/>
            </w:pPr>
            <w:r>
              <w:t>1942 год</w:t>
            </w:r>
          </w:p>
        </w:tc>
        <w:tc>
          <w:tcPr>
            <w:tcW w:w="1633" w:type="pct"/>
            <w:tcMar>
              <w:top w:w="0" w:type="dxa"/>
              <w:left w:w="6" w:type="dxa"/>
              <w:bottom w:w="0" w:type="dxa"/>
              <w:right w:w="6" w:type="dxa"/>
            </w:tcMar>
            <w:hideMark/>
          </w:tcPr>
          <w:p w:rsidR="00944BDC" w:rsidRDefault="00944BDC">
            <w:pPr>
              <w:pStyle w:val="table10"/>
              <w:spacing w:before="120"/>
            </w:pPr>
            <w:r>
              <w:t>в. Сiлiчы</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ВIЦЕБСКАЯ ВОБЛАСЦЬ</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Горад Вiцебск</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Архiтэктурны ансамбль вул. Кiрава з вакзалам i прывакзальнай плошчай</w:t>
            </w:r>
          </w:p>
        </w:tc>
        <w:tc>
          <w:tcPr>
            <w:tcW w:w="961" w:type="pct"/>
            <w:tcMar>
              <w:top w:w="0" w:type="dxa"/>
              <w:left w:w="6" w:type="dxa"/>
              <w:bottom w:w="0" w:type="dxa"/>
              <w:right w:w="6" w:type="dxa"/>
            </w:tcMar>
            <w:hideMark/>
          </w:tcPr>
          <w:p w:rsidR="00944BDC" w:rsidRDefault="00944BDC">
            <w:pPr>
              <w:pStyle w:val="table10"/>
              <w:spacing w:before="120"/>
            </w:pPr>
            <w:r>
              <w:t>сярэдзiна ХХ стагоддзя, 1954 год</w:t>
            </w:r>
          </w:p>
        </w:tc>
        <w:tc>
          <w:tcPr>
            <w:tcW w:w="1633" w:type="pct"/>
            <w:tcMar>
              <w:top w:w="0" w:type="dxa"/>
              <w:left w:w="6" w:type="dxa"/>
              <w:bottom w:w="0" w:type="dxa"/>
              <w:right w:w="6" w:type="dxa"/>
            </w:tcMar>
            <w:hideMark/>
          </w:tcPr>
          <w:p w:rsidR="00944BDC" w:rsidRDefault="00944BDC">
            <w:pPr>
              <w:pStyle w:val="table10"/>
              <w:spacing w:before="120"/>
            </w:pPr>
            <w:r>
              <w:t>чыгуначны вакзал, вул. Кірава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Імя газеты «Правда», 14/5</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Аршанскi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«БелДРЭС»</w:t>
            </w:r>
          </w:p>
        </w:tc>
        <w:tc>
          <w:tcPr>
            <w:tcW w:w="961" w:type="pct"/>
            <w:tcMar>
              <w:top w:w="0" w:type="dxa"/>
              <w:left w:w="6" w:type="dxa"/>
              <w:bottom w:w="0" w:type="dxa"/>
              <w:right w:w="6" w:type="dxa"/>
            </w:tcMar>
            <w:hideMark/>
          </w:tcPr>
          <w:p w:rsidR="00944BDC" w:rsidRDefault="00944BDC">
            <w:pPr>
              <w:pStyle w:val="table10"/>
              <w:spacing w:before="120"/>
            </w:pPr>
            <w:r>
              <w:t>1927 год</w:t>
            </w:r>
          </w:p>
        </w:tc>
        <w:tc>
          <w:tcPr>
            <w:tcW w:w="1633" w:type="pct"/>
            <w:tcMar>
              <w:top w:w="0" w:type="dxa"/>
              <w:left w:w="6" w:type="dxa"/>
              <w:bottom w:w="0" w:type="dxa"/>
              <w:right w:w="6" w:type="dxa"/>
            </w:tcMar>
            <w:hideMark/>
          </w:tcPr>
          <w:p w:rsidR="00944BDC" w:rsidRDefault="00944BDC">
            <w:pPr>
              <w:pStyle w:val="table10"/>
              <w:spacing w:before="120"/>
            </w:pPr>
            <w:r>
              <w:t>г.п. Арэхаўск</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Верхнядзвiнскi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Чыгуначны вакзал</w:t>
            </w:r>
          </w:p>
        </w:tc>
        <w:tc>
          <w:tcPr>
            <w:tcW w:w="961" w:type="pct"/>
            <w:tcMar>
              <w:top w:w="0" w:type="dxa"/>
              <w:left w:w="6" w:type="dxa"/>
              <w:bottom w:w="0" w:type="dxa"/>
              <w:right w:w="6" w:type="dxa"/>
            </w:tcMar>
            <w:hideMark/>
          </w:tcPr>
          <w:p w:rsidR="00944BDC" w:rsidRDefault="00944BDC">
            <w:pPr>
              <w:pStyle w:val="table10"/>
              <w:spacing w:before="120"/>
            </w:pPr>
            <w:r>
              <w:t>1924–1926 гады</w:t>
            </w:r>
          </w:p>
        </w:tc>
        <w:tc>
          <w:tcPr>
            <w:tcW w:w="1633" w:type="pct"/>
            <w:tcMar>
              <w:top w:w="0" w:type="dxa"/>
              <w:left w:w="6" w:type="dxa"/>
              <w:bottom w:w="0" w:type="dxa"/>
              <w:right w:w="6" w:type="dxa"/>
            </w:tcMar>
            <w:hideMark/>
          </w:tcPr>
          <w:p w:rsidR="00944BDC" w:rsidRDefault="00944BDC">
            <w:pPr>
              <w:pStyle w:val="table10"/>
              <w:spacing w:before="120"/>
            </w:pPr>
            <w:r>
              <w:t>в. Бiгосава</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Лепельскi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Лепельскай ГЭС</w:t>
            </w:r>
          </w:p>
        </w:tc>
        <w:tc>
          <w:tcPr>
            <w:tcW w:w="961" w:type="pct"/>
            <w:tcMar>
              <w:top w:w="0" w:type="dxa"/>
              <w:left w:w="6" w:type="dxa"/>
              <w:bottom w:w="0" w:type="dxa"/>
              <w:right w:w="6" w:type="dxa"/>
            </w:tcMar>
            <w:hideMark/>
          </w:tcPr>
          <w:p w:rsidR="00944BDC" w:rsidRDefault="00944BDC">
            <w:pPr>
              <w:pStyle w:val="table10"/>
              <w:spacing w:before="120"/>
            </w:pPr>
            <w:r>
              <w:t>1954 год</w:t>
            </w:r>
          </w:p>
        </w:tc>
        <w:tc>
          <w:tcPr>
            <w:tcW w:w="1633" w:type="pct"/>
            <w:tcMar>
              <w:top w:w="0" w:type="dxa"/>
              <w:left w:w="6" w:type="dxa"/>
              <w:bottom w:w="0" w:type="dxa"/>
              <w:right w:w="6" w:type="dxa"/>
            </w:tcMar>
            <w:hideMark/>
          </w:tcPr>
          <w:p w:rsidR="00944BDC" w:rsidRDefault="00944BDC">
            <w:pPr>
              <w:pStyle w:val="table10"/>
              <w:spacing w:before="120"/>
            </w:pPr>
            <w:r>
              <w:t>г. Лепель</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Полацкi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Полацка (катэгорыя «2») – аб’екты, якiя не прадстаўлены ў Дзяржаўным спiсе гiсторыка-культурных каштоўнасцей Рэспублiкi Беларусь асобным шыфрам</w:t>
            </w:r>
          </w:p>
        </w:tc>
        <w:tc>
          <w:tcPr>
            <w:tcW w:w="961" w:type="pct"/>
            <w:tcMar>
              <w:top w:w="0" w:type="dxa"/>
              <w:left w:w="6" w:type="dxa"/>
              <w:bottom w:w="0" w:type="dxa"/>
              <w:right w:w="6" w:type="dxa"/>
            </w:tcMar>
            <w:hideMark/>
          </w:tcPr>
          <w:p w:rsidR="00944BDC" w:rsidRDefault="00944BDC">
            <w:pPr>
              <w:pStyle w:val="table10"/>
              <w:spacing w:before="120"/>
            </w:pPr>
            <w:r>
              <w:t>ХI–ХХ стагоддзi</w:t>
            </w:r>
          </w:p>
        </w:tc>
        <w:tc>
          <w:tcPr>
            <w:tcW w:w="1633" w:type="pct"/>
            <w:tcMar>
              <w:top w:w="0" w:type="dxa"/>
              <w:left w:w="6" w:type="dxa"/>
              <w:bottom w:w="0" w:type="dxa"/>
              <w:right w:w="6" w:type="dxa"/>
            </w:tcMar>
            <w:hideMark/>
          </w:tcPr>
          <w:p w:rsidR="00944BDC" w:rsidRDefault="00944BDC">
            <w:pPr>
              <w:pStyle w:val="table10"/>
              <w:spacing w:before="120"/>
            </w:pPr>
            <w:r>
              <w:t>г. Полацк, вул. Войкава, 7</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ГОМЕЛЬСКАЯ ВОБЛАСЦЬ</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Горад Гомель</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1950-я гады</w:t>
            </w:r>
          </w:p>
        </w:tc>
        <w:tc>
          <w:tcPr>
            <w:tcW w:w="1633" w:type="pct"/>
            <w:tcMar>
              <w:top w:w="0" w:type="dxa"/>
              <w:left w:w="6" w:type="dxa"/>
              <w:bottom w:w="0" w:type="dxa"/>
              <w:right w:w="6" w:type="dxa"/>
            </w:tcMar>
            <w:hideMark/>
          </w:tcPr>
          <w:p w:rsidR="00944BDC" w:rsidRDefault="00944BDC">
            <w:pPr>
              <w:pStyle w:val="table10"/>
              <w:spacing w:before="120"/>
            </w:pPr>
            <w:r>
              <w:t>вул. Валатоўская, 1а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вул. Iнтэрнацыянальнай</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Iнтэрнацыянальная, 6, 10, 22, 23, 25, 26, 28</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былога гарадскога асабняка</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Iрынiнская, 19а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Камунараў, 7</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вул. Кiрава</w:t>
            </w:r>
          </w:p>
        </w:tc>
        <w:tc>
          <w:tcPr>
            <w:tcW w:w="961" w:type="pct"/>
            <w:tcMar>
              <w:top w:w="0" w:type="dxa"/>
              <w:left w:w="6" w:type="dxa"/>
              <w:bottom w:w="0" w:type="dxa"/>
              <w:right w:w="6" w:type="dxa"/>
            </w:tcMar>
            <w:hideMark/>
          </w:tcPr>
          <w:p w:rsidR="00944BDC" w:rsidRDefault="00944BDC">
            <w:pPr>
              <w:pStyle w:val="table10"/>
              <w:spacing w:before="120"/>
            </w:pPr>
            <w:r>
              <w:t>канец ХIХ – 50-я гады ХХ стагоддзя</w:t>
            </w:r>
          </w:p>
        </w:tc>
        <w:tc>
          <w:tcPr>
            <w:tcW w:w="1633" w:type="pct"/>
            <w:tcMar>
              <w:top w:w="0" w:type="dxa"/>
              <w:left w:w="6" w:type="dxa"/>
              <w:bottom w:w="0" w:type="dxa"/>
              <w:right w:w="6" w:type="dxa"/>
            </w:tcMar>
            <w:hideMark/>
          </w:tcPr>
          <w:p w:rsidR="00944BDC" w:rsidRDefault="00944BDC">
            <w:pPr>
              <w:pStyle w:val="table10"/>
              <w:spacing w:before="120"/>
            </w:pPr>
            <w:r>
              <w:t>вул. Кiрава, 28, 57</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былога тэхнiчнага вучылiшча</w:t>
            </w:r>
          </w:p>
        </w:tc>
        <w:tc>
          <w:tcPr>
            <w:tcW w:w="961" w:type="pct"/>
            <w:tcMar>
              <w:top w:w="0" w:type="dxa"/>
              <w:left w:w="6" w:type="dxa"/>
              <w:bottom w:w="0" w:type="dxa"/>
              <w:right w:w="6" w:type="dxa"/>
            </w:tcMar>
            <w:hideMark/>
          </w:tcPr>
          <w:p w:rsidR="00944BDC" w:rsidRDefault="00944BDC">
            <w:pPr>
              <w:pStyle w:val="table10"/>
              <w:spacing w:before="120"/>
            </w:pPr>
            <w:r>
              <w:t>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Кiсялёва, 2</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прасп. Ленiна</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 (1940–1950-я гады)</w:t>
            </w:r>
          </w:p>
        </w:tc>
        <w:tc>
          <w:tcPr>
            <w:tcW w:w="1633" w:type="pct"/>
            <w:tcMar>
              <w:top w:w="0" w:type="dxa"/>
              <w:left w:w="6" w:type="dxa"/>
              <w:bottom w:w="0" w:type="dxa"/>
              <w:right w:w="6" w:type="dxa"/>
            </w:tcMar>
            <w:hideMark/>
          </w:tcPr>
          <w:p w:rsidR="00944BDC" w:rsidRDefault="00944BDC">
            <w:pPr>
              <w:pStyle w:val="table10"/>
              <w:spacing w:before="120"/>
            </w:pPr>
            <w:r>
              <w:t>прасп. Ленiна, 20, 45, 47, вугал вул. Ірынінскай, 25, i прасп. Ленiна, 41</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канец ХIХ стагоддзя</w:t>
            </w:r>
          </w:p>
        </w:tc>
        <w:tc>
          <w:tcPr>
            <w:tcW w:w="1633" w:type="pct"/>
            <w:tcMar>
              <w:top w:w="0" w:type="dxa"/>
              <w:left w:w="6" w:type="dxa"/>
              <w:bottom w:w="0" w:type="dxa"/>
              <w:right w:w="6" w:type="dxa"/>
            </w:tcMar>
            <w:hideMark/>
          </w:tcPr>
          <w:p w:rsidR="00944BDC" w:rsidRDefault="00944BDC">
            <w:pPr>
              <w:pStyle w:val="table10"/>
              <w:spacing w:before="120"/>
            </w:pPr>
            <w:r>
              <w:t>вул. Першамайская, 2</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Пралетарская, 8</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чыгуначнага вакзала</w:t>
            </w:r>
          </w:p>
        </w:tc>
        <w:tc>
          <w:tcPr>
            <w:tcW w:w="961" w:type="pct"/>
            <w:tcMar>
              <w:top w:w="0" w:type="dxa"/>
              <w:left w:w="6" w:type="dxa"/>
              <w:bottom w:w="0" w:type="dxa"/>
              <w:right w:w="6" w:type="dxa"/>
            </w:tcMar>
            <w:hideMark/>
          </w:tcPr>
          <w:p w:rsidR="00944BDC" w:rsidRDefault="00944BDC">
            <w:pPr>
              <w:pStyle w:val="table10"/>
              <w:spacing w:before="120"/>
            </w:pPr>
            <w:r>
              <w:t>ХIХ стагоддзе</w:t>
            </w:r>
          </w:p>
        </w:tc>
        <w:tc>
          <w:tcPr>
            <w:tcW w:w="1633" w:type="pct"/>
            <w:tcMar>
              <w:top w:w="0" w:type="dxa"/>
              <w:left w:w="6" w:type="dxa"/>
              <w:bottom w:w="0" w:type="dxa"/>
              <w:right w:w="6" w:type="dxa"/>
            </w:tcMar>
            <w:hideMark/>
          </w:tcPr>
          <w:p w:rsidR="00944BDC" w:rsidRDefault="00944BDC">
            <w:pPr>
              <w:pStyle w:val="table10"/>
              <w:spacing w:before="120"/>
            </w:pPr>
            <w:r>
              <w:t>пл. Прывакзальная, 3</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Палац культуры чыгуначнiкаў</w:t>
            </w:r>
          </w:p>
        </w:tc>
        <w:tc>
          <w:tcPr>
            <w:tcW w:w="961" w:type="pct"/>
            <w:tcMar>
              <w:top w:w="0" w:type="dxa"/>
              <w:left w:w="6" w:type="dxa"/>
              <w:bottom w:w="0" w:type="dxa"/>
              <w:right w:w="6" w:type="dxa"/>
            </w:tcMar>
            <w:hideMark/>
          </w:tcPr>
          <w:p w:rsidR="00944BDC" w:rsidRDefault="00944BDC">
            <w:pPr>
              <w:pStyle w:val="table10"/>
              <w:spacing w:before="120"/>
            </w:pPr>
            <w:r>
              <w:t>1930 год</w:t>
            </w:r>
          </w:p>
        </w:tc>
        <w:tc>
          <w:tcPr>
            <w:tcW w:w="1633" w:type="pct"/>
            <w:tcMar>
              <w:top w:w="0" w:type="dxa"/>
              <w:left w:w="6" w:type="dxa"/>
              <w:bottom w:w="0" w:type="dxa"/>
              <w:right w:w="6" w:type="dxa"/>
            </w:tcMar>
            <w:hideMark/>
          </w:tcPr>
          <w:p w:rsidR="00944BDC" w:rsidRDefault="00944BDC">
            <w:pPr>
              <w:pStyle w:val="table10"/>
              <w:spacing w:before="120"/>
            </w:pPr>
            <w:r>
              <w:t>пл. Прывакзальная, 4</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вул. Савецкай</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Савецкая, 1, 4, 10, 12</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вул. Савецкай</w:t>
            </w:r>
          </w:p>
        </w:tc>
        <w:tc>
          <w:tcPr>
            <w:tcW w:w="961" w:type="pct"/>
            <w:tcMar>
              <w:top w:w="0" w:type="dxa"/>
              <w:left w:w="6" w:type="dxa"/>
              <w:bottom w:w="0" w:type="dxa"/>
              <w:right w:w="6" w:type="dxa"/>
            </w:tcMar>
            <w:hideMark/>
          </w:tcPr>
          <w:p w:rsidR="00944BDC" w:rsidRDefault="00944BDC">
            <w:pPr>
              <w:pStyle w:val="table10"/>
              <w:spacing w:before="120"/>
            </w:pPr>
            <w:r>
              <w:t>1930–1950-я гады</w:t>
            </w:r>
          </w:p>
        </w:tc>
        <w:tc>
          <w:tcPr>
            <w:tcW w:w="1633" w:type="pct"/>
            <w:tcMar>
              <w:top w:w="0" w:type="dxa"/>
              <w:left w:w="6" w:type="dxa"/>
              <w:bottom w:w="0" w:type="dxa"/>
              <w:right w:w="6" w:type="dxa"/>
            </w:tcMar>
            <w:hideMark/>
          </w:tcPr>
          <w:p w:rsidR="00944BDC" w:rsidRDefault="00944BDC">
            <w:pPr>
              <w:pStyle w:val="table10"/>
              <w:spacing w:before="120"/>
            </w:pPr>
            <w:r>
              <w:t>вул. Савецкая, 11, 13, 19</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Гомельскi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lastRenderedPageBreak/>
              <w:t>Сядзiбны дом з паркам</w:t>
            </w:r>
          </w:p>
        </w:tc>
        <w:tc>
          <w:tcPr>
            <w:tcW w:w="961" w:type="pct"/>
            <w:tcMar>
              <w:top w:w="0" w:type="dxa"/>
              <w:left w:w="6" w:type="dxa"/>
              <w:bottom w:w="0" w:type="dxa"/>
              <w:right w:w="6" w:type="dxa"/>
            </w:tcMar>
            <w:hideMark/>
          </w:tcPr>
          <w:p w:rsidR="00944BDC" w:rsidRDefault="00944BDC">
            <w:pPr>
              <w:pStyle w:val="table10"/>
              <w:spacing w:before="120"/>
            </w:pPr>
            <w:r>
              <w:t>ХIХ стагоддзе</w:t>
            </w:r>
          </w:p>
        </w:tc>
        <w:tc>
          <w:tcPr>
            <w:tcW w:w="1633" w:type="pct"/>
            <w:tcMar>
              <w:top w:w="0" w:type="dxa"/>
              <w:left w:w="6" w:type="dxa"/>
              <w:bottom w:w="0" w:type="dxa"/>
              <w:right w:w="6" w:type="dxa"/>
            </w:tcMar>
            <w:hideMark/>
          </w:tcPr>
          <w:p w:rsidR="00944BDC" w:rsidRDefault="00944BDC">
            <w:pPr>
              <w:pStyle w:val="table10"/>
              <w:spacing w:before="120"/>
            </w:pPr>
            <w:r>
              <w:t>в. Каранёўка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Жыткавiцкi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Гарадзiшча старажытнага Турава перыяду ранняга сярэднявечча</w:t>
            </w:r>
          </w:p>
        </w:tc>
        <w:tc>
          <w:tcPr>
            <w:tcW w:w="961" w:type="pct"/>
            <w:tcMar>
              <w:top w:w="0" w:type="dxa"/>
              <w:left w:w="6" w:type="dxa"/>
              <w:bottom w:w="0" w:type="dxa"/>
              <w:right w:w="6" w:type="dxa"/>
            </w:tcMar>
            <w:hideMark/>
          </w:tcPr>
          <w:p w:rsidR="00944BDC" w:rsidRDefault="00944BDC">
            <w:pPr>
              <w:pStyle w:val="table10"/>
              <w:spacing w:before="120"/>
            </w:pPr>
            <w:r>
              <w:t>Х–ХIII стагоддзi</w:t>
            </w:r>
          </w:p>
        </w:tc>
        <w:tc>
          <w:tcPr>
            <w:tcW w:w="1633" w:type="pct"/>
            <w:tcMar>
              <w:top w:w="0" w:type="dxa"/>
              <w:left w:w="6" w:type="dxa"/>
              <w:bottom w:w="0" w:type="dxa"/>
              <w:right w:w="6" w:type="dxa"/>
            </w:tcMar>
            <w:hideMark/>
          </w:tcPr>
          <w:p w:rsidR="00944BDC" w:rsidRDefault="00944BDC">
            <w:pPr>
              <w:pStyle w:val="table10"/>
              <w:spacing w:before="120"/>
            </w:pPr>
            <w:r>
              <w:t>г. Тураў, на паўночна-заходняй ускраiне пасёлка, на мысе, пры ўпадзеннi р. Язда ў р. Струмень</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Калiнкавiцкi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Сляды старажытнага горада перыяду сярэднявечча</w:t>
            </w:r>
          </w:p>
        </w:tc>
        <w:tc>
          <w:tcPr>
            <w:tcW w:w="961" w:type="pct"/>
            <w:tcMar>
              <w:top w:w="0" w:type="dxa"/>
              <w:left w:w="6" w:type="dxa"/>
              <w:bottom w:w="0" w:type="dxa"/>
              <w:right w:w="6" w:type="dxa"/>
            </w:tcMar>
            <w:hideMark/>
          </w:tcPr>
          <w:p w:rsidR="00944BDC" w:rsidRDefault="00944BDC">
            <w:pPr>
              <w:pStyle w:val="table10"/>
              <w:spacing w:before="120"/>
              <w:jc w:val="center"/>
            </w:pPr>
            <w:r>
              <w:t>–</w:t>
            </w:r>
          </w:p>
        </w:tc>
        <w:tc>
          <w:tcPr>
            <w:tcW w:w="1633" w:type="pct"/>
            <w:tcMar>
              <w:top w:w="0" w:type="dxa"/>
              <w:left w:w="6" w:type="dxa"/>
              <w:bottom w:w="0" w:type="dxa"/>
              <w:right w:w="6" w:type="dxa"/>
            </w:tcMar>
            <w:hideMark/>
          </w:tcPr>
          <w:p w:rsidR="00944BDC" w:rsidRDefault="00944BDC">
            <w:pPr>
              <w:pStyle w:val="table10"/>
              <w:spacing w:before="120"/>
            </w:pPr>
            <w:r>
              <w:t>в. Юравiчы, ва ўрочышчы Гарадок, на правабярэжнай тэрасе р. Прыпяць</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Стаянка-1 перыяду верхняга палеалiту</w:t>
            </w:r>
          </w:p>
        </w:tc>
        <w:tc>
          <w:tcPr>
            <w:tcW w:w="961" w:type="pct"/>
            <w:tcMar>
              <w:top w:w="0" w:type="dxa"/>
              <w:left w:w="6" w:type="dxa"/>
              <w:bottom w:w="0" w:type="dxa"/>
              <w:right w:w="6" w:type="dxa"/>
            </w:tcMar>
            <w:hideMark/>
          </w:tcPr>
          <w:p w:rsidR="00944BDC" w:rsidRDefault="00944BDC">
            <w:pPr>
              <w:pStyle w:val="table10"/>
              <w:spacing w:before="120"/>
            </w:pPr>
            <w:r>
              <w:t>25–10-е тысячагоддзi да н.э.</w:t>
            </w:r>
          </w:p>
        </w:tc>
        <w:tc>
          <w:tcPr>
            <w:tcW w:w="1633" w:type="pct"/>
            <w:tcMar>
              <w:top w:w="0" w:type="dxa"/>
              <w:left w:w="6" w:type="dxa"/>
              <w:bottom w:w="0" w:type="dxa"/>
              <w:right w:w="6" w:type="dxa"/>
            </w:tcMar>
            <w:hideMark/>
          </w:tcPr>
          <w:p w:rsidR="00944BDC" w:rsidRDefault="00944BDC">
            <w:pPr>
              <w:pStyle w:val="table10"/>
              <w:spacing w:before="120"/>
            </w:pPr>
            <w:r>
              <w:t>в. Юравiчы, у цэнтры вёскi, каля скрыжавання дарог, на схiле берага р. Прыпяць</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Мазырскi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Мазыра: будынкi i збудаваннi, планiровачная структура, ландшафт i культурны пласт на тэрыторыi, абмежаванай з поўначы набярэжнай р.Прыпяць, з захаду – пл. Ленiна i вул. Ленiнскай, з поўдня – ровам i зав. Фрунзэ, з усходу – вул. Калiнiна</w:t>
            </w:r>
          </w:p>
        </w:tc>
        <w:tc>
          <w:tcPr>
            <w:tcW w:w="961" w:type="pct"/>
            <w:tcMar>
              <w:top w:w="0" w:type="dxa"/>
              <w:left w:w="6" w:type="dxa"/>
              <w:bottom w:w="0" w:type="dxa"/>
              <w:right w:w="6" w:type="dxa"/>
            </w:tcMar>
            <w:hideMark/>
          </w:tcPr>
          <w:p w:rsidR="00944BDC" w:rsidRDefault="00944BDC">
            <w:pPr>
              <w:pStyle w:val="table10"/>
              <w:spacing w:before="120"/>
            </w:pPr>
            <w:r>
              <w:t>ХII–ХХ стагоддзi</w:t>
            </w:r>
          </w:p>
        </w:tc>
        <w:tc>
          <w:tcPr>
            <w:tcW w:w="1633" w:type="pct"/>
            <w:tcMar>
              <w:top w:w="0" w:type="dxa"/>
              <w:left w:w="6" w:type="dxa"/>
              <w:bottom w:w="0" w:type="dxa"/>
              <w:right w:w="6" w:type="dxa"/>
            </w:tcMar>
            <w:hideMark/>
          </w:tcPr>
          <w:p w:rsidR="00944BDC" w:rsidRDefault="00944BDC">
            <w:pPr>
              <w:pStyle w:val="table10"/>
              <w:spacing w:before="120"/>
            </w:pPr>
            <w:r>
              <w:t>г. Мазыр</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Рагачоўскi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канец ХIХ стагоддзя</w:t>
            </w:r>
          </w:p>
        </w:tc>
        <w:tc>
          <w:tcPr>
            <w:tcW w:w="1633" w:type="pct"/>
            <w:tcMar>
              <w:top w:w="0" w:type="dxa"/>
              <w:left w:w="6" w:type="dxa"/>
              <w:bottom w:w="0" w:type="dxa"/>
              <w:right w:w="6" w:type="dxa"/>
            </w:tcMar>
            <w:hideMark/>
          </w:tcPr>
          <w:p w:rsidR="00944BDC" w:rsidRDefault="00944BDC">
            <w:pPr>
              <w:pStyle w:val="table10"/>
              <w:spacing w:before="120"/>
            </w:pPr>
            <w:r>
              <w:t>г. Рагачоў, вул. Ленiна, 34</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Гарадзiшча старажытнага Лучына</w:t>
            </w:r>
          </w:p>
        </w:tc>
        <w:tc>
          <w:tcPr>
            <w:tcW w:w="961" w:type="pct"/>
            <w:tcMar>
              <w:top w:w="0" w:type="dxa"/>
              <w:left w:w="6" w:type="dxa"/>
              <w:bottom w:w="0" w:type="dxa"/>
              <w:right w:w="6" w:type="dxa"/>
            </w:tcMar>
            <w:hideMark/>
          </w:tcPr>
          <w:p w:rsidR="00944BDC" w:rsidRDefault="00944BDC">
            <w:pPr>
              <w:pStyle w:val="table10"/>
              <w:spacing w:before="120"/>
            </w:pPr>
            <w:r>
              <w:t>1-е тысячагоддзе да н.э. – 1-е тысячагоддзе н.э.</w:t>
            </w:r>
          </w:p>
        </w:tc>
        <w:tc>
          <w:tcPr>
            <w:tcW w:w="1633" w:type="pct"/>
            <w:tcMar>
              <w:top w:w="0" w:type="dxa"/>
              <w:left w:w="6" w:type="dxa"/>
              <w:bottom w:w="0" w:type="dxa"/>
              <w:right w:w="6" w:type="dxa"/>
            </w:tcMar>
            <w:hideMark/>
          </w:tcPr>
          <w:p w:rsidR="00944BDC" w:rsidRDefault="00944BDC">
            <w:pPr>
              <w:pStyle w:val="table10"/>
              <w:spacing w:before="120"/>
            </w:pPr>
            <w:r>
              <w:t>в. Лучын, на паўночнай ускраiне вёскi</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Рэчыцкi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Гарадзiшча старажытнага горада</w:t>
            </w:r>
          </w:p>
        </w:tc>
        <w:tc>
          <w:tcPr>
            <w:tcW w:w="961" w:type="pct"/>
            <w:tcMar>
              <w:top w:w="0" w:type="dxa"/>
              <w:left w:w="6" w:type="dxa"/>
              <w:bottom w:w="0" w:type="dxa"/>
              <w:right w:w="6" w:type="dxa"/>
            </w:tcMar>
            <w:hideMark/>
          </w:tcPr>
          <w:p w:rsidR="00944BDC" w:rsidRDefault="00944BDC">
            <w:pPr>
              <w:pStyle w:val="table10"/>
              <w:spacing w:before="120"/>
            </w:pPr>
            <w:r>
              <w:t>Х–ХIV стагоддзi</w:t>
            </w:r>
          </w:p>
        </w:tc>
        <w:tc>
          <w:tcPr>
            <w:tcW w:w="1633" w:type="pct"/>
            <w:tcMar>
              <w:top w:w="0" w:type="dxa"/>
              <w:left w:w="6" w:type="dxa"/>
              <w:bottom w:w="0" w:type="dxa"/>
              <w:right w:w="6" w:type="dxa"/>
            </w:tcMar>
            <w:hideMark/>
          </w:tcPr>
          <w:p w:rsidR="00944BDC" w:rsidRDefault="00944BDC">
            <w:pPr>
              <w:pStyle w:val="table10"/>
              <w:spacing w:before="120"/>
            </w:pPr>
            <w:r>
              <w:t>г. Рэчыца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Гарадзiшча перыяду ранняга жалезнага веку</w:t>
            </w:r>
          </w:p>
        </w:tc>
        <w:tc>
          <w:tcPr>
            <w:tcW w:w="961" w:type="pct"/>
            <w:tcMar>
              <w:top w:w="0" w:type="dxa"/>
              <w:left w:w="6" w:type="dxa"/>
              <w:bottom w:w="0" w:type="dxa"/>
              <w:right w:w="6" w:type="dxa"/>
            </w:tcMar>
            <w:hideMark/>
          </w:tcPr>
          <w:p w:rsidR="00944BDC" w:rsidRDefault="00944BDC">
            <w:pPr>
              <w:pStyle w:val="table10"/>
              <w:spacing w:before="120"/>
            </w:pPr>
            <w:r>
              <w:t>VII–III cтагоддзi да н.э.</w:t>
            </w:r>
          </w:p>
        </w:tc>
        <w:tc>
          <w:tcPr>
            <w:tcW w:w="1633" w:type="pct"/>
            <w:tcMar>
              <w:top w:w="0" w:type="dxa"/>
              <w:left w:w="6" w:type="dxa"/>
              <w:bottom w:w="0" w:type="dxa"/>
              <w:right w:w="6" w:type="dxa"/>
            </w:tcMar>
            <w:hideMark/>
          </w:tcPr>
          <w:p w:rsidR="00944BDC" w:rsidRDefault="00944BDC">
            <w:pPr>
              <w:pStyle w:val="table10"/>
              <w:spacing w:before="120"/>
            </w:pPr>
            <w:r>
              <w:t>в. Мiлаград, 1 км на поўнач ад вёскi</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Селiшча перыяду ранняга жалезнага веку</w:t>
            </w:r>
          </w:p>
        </w:tc>
        <w:tc>
          <w:tcPr>
            <w:tcW w:w="961" w:type="pct"/>
            <w:tcMar>
              <w:top w:w="0" w:type="dxa"/>
              <w:left w:w="6" w:type="dxa"/>
              <w:bottom w:w="0" w:type="dxa"/>
              <w:right w:w="6" w:type="dxa"/>
            </w:tcMar>
            <w:hideMark/>
          </w:tcPr>
          <w:p w:rsidR="00944BDC" w:rsidRDefault="00944BDC">
            <w:pPr>
              <w:pStyle w:val="table10"/>
              <w:spacing w:before="120"/>
            </w:pPr>
            <w:r>
              <w:t>V–III стагоддзi да н.э.</w:t>
            </w:r>
          </w:p>
        </w:tc>
        <w:tc>
          <w:tcPr>
            <w:tcW w:w="1633" w:type="pct"/>
            <w:tcMar>
              <w:top w:w="0" w:type="dxa"/>
              <w:left w:w="6" w:type="dxa"/>
              <w:bottom w:w="0" w:type="dxa"/>
              <w:right w:w="6" w:type="dxa"/>
            </w:tcMar>
            <w:hideMark/>
          </w:tcPr>
          <w:p w:rsidR="00944BDC" w:rsidRDefault="00944BDC">
            <w:pPr>
              <w:pStyle w:val="table10"/>
              <w:spacing w:before="120"/>
            </w:pPr>
            <w:r>
              <w:t>в. Мiлаград, на поўнач ад гарадзiшча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Светлагорскi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былога жаночага вучылішча</w:t>
            </w:r>
          </w:p>
        </w:tc>
        <w:tc>
          <w:tcPr>
            <w:tcW w:w="961" w:type="pct"/>
            <w:tcMar>
              <w:top w:w="0" w:type="dxa"/>
              <w:left w:w="6" w:type="dxa"/>
              <w:bottom w:w="0" w:type="dxa"/>
              <w:right w:w="6" w:type="dxa"/>
            </w:tcMar>
            <w:hideMark/>
          </w:tcPr>
          <w:p w:rsidR="00944BDC" w:rsidRDefault="00944BDC">
            <w:pPr>
              <w:pStyle w:val="table10"/>
              <w:spacing w:before="120"/>
            </w:pPr>
            <w:r>
              <w:t>1881 год</w:t>
            </w:r>
          </w:p>
        </w:tc>
        <w:tc>
          <w:tcPr>
            <w:tcW w:w="1633" w:type="pct"/>
            <w:tcMar>
              <w:top w:w="0" w:type="dxa"/>
              <w:left w:w="6" w:type="dxa"/>
              <w:bottom w:w="0" w:type="dxa"/>
              <w:right w:w="6" w:type="dxa"/>
            </w:tcMar>
            <w:hideMark/>
          </w:tcPr>
          <w:p w:rsidR="00944BDC" w:rsidRDefault="00944BDC">
            <w:pPr>
              <w:pStyle w:val="table10"/>
              <w:spacing w:before="120"/>
            </w:pPr>
            <w:r>
              <w:t>г.п. Парычы, вул. Камсамольская, 3</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Чачэрскi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Гарадзiшча старажытнага Чачэрска</w:t>
            </w:r>
          </w:p>
        </w:tc>
        <w:tc>
          <w:tcPr>
            <w:tcW w:w="961" w:type="pct"/>
            <w:tcMar>
              <w:top w:w="0" w:type="dxa"/>
              <w:left w:w="6" w:type="dxa"/>
              <w:bottom w:w="0" w:type="dxa"/>
              <w:right w:w="6" w:type="dxa"/>
            </w:tcMar>
            <w:hideMark/>
          </w:tcPr>
          <w:p w:rsidR="00944BDC" w:rsidRDefault="00944BDC">
            <w:pPr>
              <w:pStyle w:val="table10"/>
              <w:spacing w:before="120"/>
            </w:pPr>
            <w:r>
              <w:t>3-е тысячагоддзе да н.э. – XIII стагоддзе н.э.</w:t>
            </w:r>
          </w:p>
        </w:tc>
        <w:tc>
          <w:tcPr>
            <w:tcW w:w="1633" w:type="pct"/>
            <w:tcMar>
              <w:top w:w="0" w:type="dxa"/>
              <w:left w:w="6" w:type="dxa"/>
              <w:bottom w:w="0" w:type="dxa"/>
              <w:right w:w="6" w:type="dxa"/>
            </w:tcMar>
            <w:hideMark/>
          </w:tcPr>
          <w:p w:rsidR="00944BDC" w:rsidRDefault="00944BDC">
            <w:pPr>
              <w:pStyle w:val="table10"/>
              <w:spacing w:before="120"/>
            </w:pPr>
            <w:r>
              <w:t>г. Чачэрск, на паўднёва-ўсходняй ускраiне горада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ГРОДЗЕНСКАЯ ВОБЛАСЦЬ</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Горад Гродна</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Гродна (катэгорыя «2») – аб’екты, якiя не прадстаўлены ў Дзяржаўным спiсе гiсторыка-культурных каштоўнасцей Рэспублiкi Беларусь асобным шыфрам</w:t>
            </w:r>
          </w:p>
        </w:tc>
        <w:tc>
          <w:tcPr>
            <w:tcW w:w="961" w:type="pct"/>
            <w:tcMar>
              <w:top w:w="0" w:type="dxa"/>
              <w:left w:w="6" w:type="dxa"/>
              <w:bottom w:w="0" w:type="dxa"/>
              <w:right w:w="6" w:type="dxa"/>
            </w:tcMar>
            <w:hideMark/>
          </w:tcPr>
          <w:p w:rsidR="00944BDC" w:rsidRDefault="00944BDC">
            <w:pPr>
              <w:pStyle w:val="table10"/>
              <w:spacing w:before="120"/>
            </w:pPr>
            <w:r>
              <w:t>XII–XX стагоддзi</w:t>
            </w:r>
          </w:p>
        </w:tc>
        <w:tc>
          <w:tcPr>
            <w:tcW w:w="1633" w:type="pct"/>
            <w:tcMar>
              <w:top w:w="0" w:type="dxa"/>
              <w:left w:w="6" w:type="dxa"/>
              <w:bottom w:w="0" w:type="dxa"/>
              <w:right w:w="6" w:type="dxa"/>
            </w:tcMar>
            <w:hideMark/>
          </w:tcPr>
          <w:p w:rsidR="00944BDC" w:rsidRDefault="00944BDC">
            <w:pPr>
              <w:pStyle w:val="table10"/>
              <w:spacing w:before="120"/>
            </w:pPr>
            <w:r>
              <w:t xml:space="preserve">вул. Акадэмiчная, 7, 14, 20, вул. Батанiчная, 3, 4, 9, 15, вул. Васiлька, 4, 9, 11, 14, 16, 29, 33, 38, вул. Вiленская, 1, вул. Гараднiчанская, 17, 19, 21, 22, 24, 24/1, 25, 26, 27, 28, 29, 30, 31, 38, 42, вул. Дамiнiканская, 3, 9, 17, 19, вул. Калючынская, 6, 7, 8, 10, 14, 14а, вул. Карбышава, 7, 7а, 24а, вул. Ленiна, 3, 10, 12, 14, 15, 17, 18, вул. 11 Лiпеня, 3, вул. Малая </w:t>
            </w:r>
            <w:r>
              <w:lastRenderedPageBreak/>
              <w:t>Траецкая, 11, 13, вул. Маладзёжная, 5, 7, 9, вул. 1 Мая, 2/1, 6, вул. Маставая, 40, вул. Парыжскай Камуны, 5, вул. Паўлоўскага, 3, 6, 7, 8, 9, 11, 15, 17, 21, вул. Сацыялiстычная, 15, 21, 23, 25, 26, 30, 33, 33а, 38, 39, 40, 52, 54, 56а, 60, 62, 64, вул. Свярдлова, 4, 4а, 8, 8а, 10, 22а, вул. Студэнцкая, 3, 5, 8, вул. Тэлеграфная, 3, 7, 14, 20, вул. Тэльмана, 7а, вул. Урыцкага, 8, 10, 13, 14, 17, 18, 18/1, 19, 20, 22, 24, 26</w:t>
            </w:r>
          </w:p>
        </w:tc>
        <w:tc>
          <w:tcPr>
            <w:tcW w:w="671" w:type="pct"/>
            <w:tcMar>
              <w:top w:w="0" w:type="dxa"/>
              <w:left w:w="6" w:type="dxa"/>
              <w:bottom w:w="0" w:type="dxa"/>
              <w:right w:w="6" w:type="dxa"/>
            </w:tcMar>
            <w:hideMark/>
          </w:tcPr>
          <w:p w:rsidR="00944BDC" w:rsidRDefault="00944BDC">
            <w:pPr>
              <w:pStyle w:val="table10"/>
              <w:spacing w:before="120"/>
              <w:jc w:val="center"/>
            </w:pPr>
            <w:r>
              <w:lastRenderedPageBreak/>
              <w:t>без катэгорыi</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lastRenderedPageBreak/>
              <w:t>Забудова вул. Вялiкай Траецкай (катэгорыя «3»)</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Вялiкая Траецкая, 2, 8, 8а, 11, 14, 16, 17, 23, 32, 57</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вул. Кiрава (катэгорыя «3»)</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Кiрава, 4 (вул. Урыцкага, 25), 7, 9 (вул. Сацыялiстычная, 29), 10 (вул. Гараднiчанская, 14), 12, 12а, 12б, 13, 16, 18, 18а, 22, 26, 31, 32, 34, 35, 36, 37, 38, 39, 42</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былога даходнага дома</w:t>
            </w:r>
          </w:p>
        </w:tc>
        <w:tc>
          <w:tcPr>
            <w:tcW w:w="961" w:type="pct"/>
            <w:tcMar>
              <w:top w:w="0" w:type="dxa"/>
              <w:left w:w="6" w:type="dxa"/>
              <w:bottom w:w="0" w:type="dxa"/>
              <w:right w:w="6" w:type="dxa"/>
            </w:tcMar>
            <w:hideMark/>
          </w:tcPr>
          <w:p w:rsidR="00944BDC" w:rsidRDefault="00944BDC">
            <w:pPr>
              <w:pStyle w:val="table10"/>
              <w:spacing w:before="120"/>
            </w:pPr>
            <w:r>
              <w:t>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Ленiна, 13</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вул. К.Маркса (катэгорыя «3»)</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К.Маркса, 5, 6 (вул. Гараднiчанская, 42/1), 7, 8, 9, 9а, 10, 11, 12, 13, 14, 15 (вул. Сацыялiстычная, 43, 43/1), 18, 19, 21, 23, 30, 32, 34, 34а, 36, 38а, 40, 42</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былога кляштара кармелiтаў (два будынкi)</w:t>
            </w:r>
          </w:p>
        </w:tc>
        <w:tc>
          <w:tcPr>
            <w:tcW w:w="961" w:type="pct"/>
            <w:tcMar>
              <w:top w:w="0" w:type="dxa"/>
              <w:left w:w="6" w:type="dxa"/>
              <w:bottom w:w="0" w:type="dxa"/>
              <w:right w:w="6" w:type="dxa"/>
            </w:tcMar>
            <w:hideMark/>
          </w:tcPr>
          <w:p w:rsidR="00944BDC" w:rsidRDefault="00944BDC">
            <w:pPr>
              <w:pStyle w:val="table10"/>
              <w:spacing w:before="120"/>
            </w:pPr>
            <w:r>
              <w:t>ХVIII стагоддзе</w:t>
            </w:r>
          </w:p>
        </w:tc>
        <w:tc>
          <w:tcPr>
            <w:tcW w:w="1633" w:type="pct"/>
            <w:tcMar>
              <w:top w:w="0" w:type="dxa"/>
              <w:left w:w="6" w:type="dxa"/>
              <w:bottom w:w="0" w:type="dxa"/>
              <w:right w:w="6" w:type="dxa"/>
            </w:tcMar>
            <w:hideMark/>
          </w:tcPr>
          <w:p w:rsidR="00944BDC" w:rsidRDefault="00944BDC">
            <w:pPr>
              <w:pStyle w:val="table10"/>
              <w:spacing w:before="120"/>
            </w:pPr>
            <w:r>
              <w:t>вул. Маставая, 37</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вул. Савецкай (катэгорыя «2»)</w:t>
            </w:r>
          </w:p>
        </w:tc>
        <w:tc>
          <w:tcPr>
            <w:tcW w:w="961" w:type="pct"/>
            <w:tcMar>
              <w:top w:w="0" w:type="dxa"/>
              <w:left w:w="6" w:type="dxa"/>
              <w:bottom w:w="0" w:type="dxa"/>
              <w:right w:w="6" w:type="dxa"/>
            </w:tcMar>
            <w:hideMark/>
          </w:tcPr>
          <w:p w:rsidR="00944BDC" w:rsidRDefault="00944BDC">
            <w:pPr>
              <w:pStyle w:val="table10"/>
              <w:spacing w:before="120"/>
            </w:pPr>
            <w:r>
              <w:t>XVI–ХХ стагоддзi</w:t>
            </w:r>
          </w:p>
        </w:tc>
        <w:tc>
          <w:tcPr>
            <w:tcW w:w="1633" w:type="pct"/>
            <w:tcMar>
              <w:top w:w="0" w:type="dxa"/>
              <w:left w:w="6" w:type="dxa"/>
              <w:bottom w:w="0" w:type="dxa"/>
              <w:right w:w="6" w:type="dxa"/>
            </w:tcMar>
            <w:hideMark/>
          </w:tcPr>
          <w:p w:rsidR="00944BDC" w:rsidRDefault="00944BDC">
            <w:pPr>
              <w:pStyle w:val="table10"/>
              <w:spacing w:before="120"/>
            </w:pPr>
            <w:r>
              <w:t>вул. Савецкая, 1, 3, 5, 7, 13, 15, 15а (вул. Калючынская, 11), 17, 17а (вул. Калючынская, 9), 17б, 19, 25, 31</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катэгорыі</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вул. Замкавай, у тым лiку комплекс былога палаца XVIII стагоддзя (Храптовiча, Тызенгаўза, Мучынскага, Ляхнiцкага), былы флiгель каралеўскiх стайняў i пажарная каланча</w:t>
            </w:r>
          </w:p>
        </w:tc>
        <w:tc>
          <w:tcPr>
            <w:tcW w:w="961" w:type="pct"/>
            <w:tcMar>
              <w:top w:w="0" w:type="dxa"/>
              <w:left w:w="6" w:type="dxa"/>
              <w:bottom w:w="0" w:type="dxa"/>
              <w:right w:w="6" w:type="dxa"/>
            </w:tcMar>
            <w:hideMark/>
          </w:tcPr>
          <w:p w:rsidR="00944BDC" w:rsidRDefault="00944BDC">
            <w:pPr>
              <w:pStyle w:val="table10"/>
              <w:spacing w:before="120"/>
            </w:pPr>
            <w:r>
              <w:t>XVIII стагоддзе, першая чвэрць – другая палова ХIХ стагоддзя, 1793 i 1902 гады</w:t>
            </w:r>
          </w:p>
        </w:tc>
        <w:tc>
          <w:tcPr>
            <w:tcW w:w="1633" w:type="pct"/>
            <w:tcMar>
              <w:top w:w="0" w:type="dxa"/>
              <w:left w:w="6" w:type="dxa"/>
              <w:bottom w:w="0" w:type="dxa"/>
              <w:right w:w="6" w:type="dxa"/>
            </w:tcMar>
            <w:hideMark/>
          </w:tcPr>
          <w:p w:rsidR="00944BDC" w:rsidRDefault="00944BDC">
            <w:pPr>
              <w:pStyle w:val="table10"/>
              <w:spacing w:before="120"/>
            </w:pPr>
            <w:r>
              <w:t>вул. Замкавая, 3, 9, 11, 12, 12а, 14, 15, 17, 19</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былога кляштара дамініканцаў – былая мужчынская гiмназiя</w:t>
            </w:r>
          </w:p>
        </w:tc>
        <w:tc>
          <w:tcPr>
            <w:tcW w:w="961" w:type="pct"/>
            <w:tcMar>
              <w:top w:w="0" w:type="dxa"/>
              <w:left w:w="6" w:type="dxa"/>
              <w:bottom w:w="0" w:type="dxa"/>
              <w:right w:w="6" w:type="dxa"/>
            </w:tcMar>
            <w:hideMark/>
          </w:tcPr>
          <w:p w:rsidR="00944BDC" w:rsidRDefault="00944BDC">
            <w:pPr>
              <w:pStyle w:val="table10"/>
              <w:spacing w:before="120"/>
            </w:pPr>
            <w:r>
              <w:t>1735 год</w:t>
            </w:r>
          </w:p>
        </w:tc>
        <w:tc>
          <w:tcPr>
            <w:tcW w:w="1633" w:type="pct"/>
            <w:tcMar>
              <w:top w:w="0" w:type="dxa"/>
              <w:left w:w="6" w:type="dxa"/>
              <w:bottom w:w="0" w:type="dxa"/>
              <w:right w:w="6" w:type="dxa"/>
            </w:tcMar>
            <w:hideMark/>
          </w:tcPr>
          <w:p w:rsidR="00944BDC" w:rsidRDefault="00944BDC">
            <w:pPr>
              <w:pStyle w:val="table10"/>
              <w:spacing w:before="120"/>
            </w:pPr>
            <w:r>
              <w:t>вул.  Савецкая, 6</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Былы музычны флiгель («крывая афiцына»)</w:t>
            </w:r>
          </w:p>
        </w:tc>
        <w:tc>
          <w:tcPr>
            <w:tcW w:w="961" w:type="pct"/>
            <w:tcMar>
              <w:top w:w="0" w:type="dxa"/>
              <w:left w:w="6" w:type="dxa"/>
              <w:bottom w:w="0" w:type="dxa"/>
              <w:right w:w="6" w:type="dxa"/>
            </w:tcMar>
            <w:hideMark/>
          </w:tcPr>
          <w:p w:rsidR="00944BDC" w:rsidRDefault="00944BDC">
            <w:pPr>
              <w:pStyle w:val="table10"/>
              <w:spacing w:before="120"/>
            </w:pPr>
            <w:r>
              <w:t>1760-я гады</w:t>
            </w:r>
          </w:p>
        </w:tc>
        <w:tc>
          <w:tcPr>
            <w:tcW w:w="1633" w:type="pct"/>
            <w:tcMar>
              <w:top w:w="0" w:type="dxa"/>
              <w:left w:w="6" w:type="dxa"/>
              <w:bottom w:w="0" w:type="dxa"/>
              <w:right w:w="6" w:type="dxa"/>
            </w:tcMar>
            <w:hideMark/>
          </w:tcPr>
          <w:p w:rsidR="00944BDC" w:rsidRDefault="00944BDC">
            <w:pPr>
              <w:pStyle w:val="table10"/>
              <w:spacing w:before="120"/>
            </w:pPr>
            <w:r>
              <w:t>пл. Тызенгаўза, 4</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Былы дом лясной адмiнiстрацыi</w:t>
            </w:r>
          </w:p>
        </w:tc>
        <w:tc>
          <w:tcPr>
            <w:tcW w:w="961" w:type="pct"/>
            <w:tcMar>
              <w:top w:w="0" w:type="dxa"/>
              <w:left w:w="6" w:type="dxa"/>
              <w:bottom w:w="0" w:type="dxa"/>
              <w:right w:w="6" w:type="dxa"/>
            </w:tcMar>
            <w:hideMark/>
          </w:tcPr>
          <w:p w:rsidR="00944BDC" w:rsidRDefault="00944BDC">
            <w:pPr>
              <w:pStyle w:val="table10"/>
              <w:spacing w:before="120"/>
            </w:pPr>
            <w:r>
              <w:t>1760–1780 гады</w:t>
            </w:r>
          </w:p>
        </w:tc>
        <w:tc>
          <w:tcPr>
            <w:tcW w:w="1633" w:type="pct"/>
            <w:tcMar>
              <w:top w:w="0" w:type="dxa"/>
              <w:left w:w="6" w:type="dxa"/>
              <w:bottom w:w="0" w:type="dxa"/>
              <w:right w:w="6" w:type="dxa"/>
            </w:tcMar>
            <w:hideMark/>
          </w:tcPr>
          <w:p w:rsidR="00944BDC" w:rsidRDefault="00944BDC">
            <w:pPr>
              <w:pStyle w:val="table10"/>
              <w:spacing w:before="120"/>
            </w:pPr>
            <w:r>
              <w:t>пл. Тызенгаўза, 4б</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Сядзібна-паркавы комплекс «Панямунь» – капліца</w:t>
            </w:r>
          </w:p>
        </w:tc>
        <w:tc>
          <w:tcPr>
            <w:tcW w:w="961" w:type="pct"/>
            <w:tcMar>
              <w:top w:w="0" w:type="dxa"/>
              <w:left w:w="6" w:type="dxa"/>
              <w:bottom w:w="0" w:type="dxa"/>
              <w:right w:w="6" w:type="dxa"/>
            </w:tcMar>
            <w:hideMark/>
          </w:tcPr>
          <w:p w:rsidR="00944BDC" w:rsidRDefault="00944BDC">
            <w:pPr>
              <w:pStyle w:val="table10"/>
              <w:spacing w:before="120"/>
            </w:pPr>
            <w:r>
              <w:t>1771 год, сярэдзіна ХІХ стагоддзя</w:t>
            </w:r>
          </w:p>
        </w:tc>
        <w:tc>
          <w:tcPr>
            <w:tcW w:w="1633" w:type="pct"/>
            <w:tcMar>
              <w:top w:w="0" w:type="dxa"/>
              <w:left w:w="6" w:type="dxa"/>
              <w:bottom w:w="0" w:type="dxa"/>
              <w:right w:w="6" w:type="dxa"/>
            </w:tcMar>
            <w:hideMark/>
          </w:tcPr>
          <w:p w:rsidR="00944BDC" w:rsidRDefault="00944BDC">
            <w:pPr>
              <w:pStyle w:val="table10"/>
              <w:spacing w:before="120"/>
            </w:pPr>
            <w:r>
              <w:t>усходняя ўскраіна г. Гродна, правы бераг р. Нёман, вул. Панямуньская, 20</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Гродзенскi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Аўгустоўскi канал:</w:t>
            </w:r>
          </w:p>
          <w:p w:rsidR="00944BDC" w:rsidRDefault="00944BDC">
            <w:pPr>
              <w:pStyle w:val="table10"/>
              <w:spacing w:before="120"/>
              <w:ind w:left="284"/>
            </w:pPr>
            <w:r>
              <w:t xml:space="preserve">водны шлях, якi ўключае зарэгуляваны ўчастак р. Чорная Ганча ад Дзяржаўнай гранiцы </w:t>
            </w:r>
            <w:r>
              <w:lastRenderedPageBreak/>
              <w:t>Рэспублікі Беларусь з Рэспублiкай Польшча да в. Сонiчы (13 км), штучны ўчастак канала ад в. Сонiчы да шлюза «Нямнова» (6,5 км)</w:t>
            </w:r>
            <w:r>
              <w:br/>
            </w:r>
            <w:r>
              <w:br/>
              <w:t>гiдравузел «Нямнова»: трохкамерны суднаходны шлюз, шлюз-рэгулятар «Куркуль» (вадазборны шлюз)</w:t>
            </w:r>
            <w:r>
              <w:br/>
            </w:r>
            <w:r>
              <w:br/>
              <w:t>гiдравузел «Дамброўка»: аднакамерны суднаходны шлюз, шлюз-рэгулятар, дом наглядчыка</w:t>
            </w:r>
            <w:r>
              <w:br/>
            </w:r>
            <w:r>
              <w:br/>
              <w:t>злучальны канал ад суднаходнага шлюза «Нямнова» да ўпадзення ў р. Нёман (2,4 км)</w:t>
            </w:r>
            <w:r>
              <w:br/>
            </w:r>
            <w:r>
              <w:br/>
              <w:t>гiдравузел «Валкушык»: аднакамерны суднаходны шлюз, пагранiчны шлюз-рэгулятар, рэшткi падмуркаў дома наглядчыка, сонечны гадзiннiк</w:t>
            </w:r>
            <w:r>
              <w:br/>
            </w:r>
            <w:r>
              <w:br/>
              <w:t>гiдравузел «Кужынец»: аднакамерны суднаходны шлюз, шлюз-рэгулятар</w:t>
            </w:r>
          </w:p>
        </w:tc>
        <w:tc>
          <w:tcPr>
            <w:tcW w:w="961" w:type="pct"/>
            <w:tcMar>
              <w:top w:w="0" w:type="dxa"/>
              <w:left w:w="6" w:type="dxa"/>
              <w:bottom w:w="0" w:type="dxa"/>
              <w:right w:w="6" w:type="dxa"/>
            </w:tcMar>
            <w:hideMark/>
          </w:tcPr>
          <w:p w:rsidR="00944BDC" w:rsidRDefault="00944BDC">
            <w:pPr>
              <w:pStyle w:val="table10"/>
              <w:spacing w:before="120"/>
            </w:pPr>
            <w:r>
              <w:lastRenderedPageBreak/>
              <w:t>1824–1839 гады, 1870–1890-я гады – пачатак ХХ стагоддзя, 2004–</w:t>
            </w:r>
            <w:r>
              <w:lastRenderedPageBreak/>
              <w:t>2006 гады</w:t>
            </w:r>
          </w:p>
        </w:tc>
        <w:tc>
          <w:tcPr>
            <w:tcW w:w="1633" w:type="pct"/>
            <w:tcMar>
              <w:top w:w="0" w:type="dxa"/>
              <w:left w:w="6" w:type="dxa"/>
              <w:bottom w:w="0" w:type="dxa"/>
              <w:right w:w="6" w:type="dxa"/>
            </w:tcMar>
            <w:hideMark/>
          </w:tcPr>
          <w:p w:rsidR="00944BDC" w:rsidRDefault="00944BDC">
            <w:pPr>
              <w:pStyle w:val="table10"/>
              <w:spacing w:before="120"/>
            </w:pPr>
            <w:r>
              <w:lastRenderedPageBreak/>
              <w:t xml:space="preserve">Гродзенскi раён. Тэрыторыя ў межах матэрыяльнай нерухомай гiсторыка-культурнай каштоўнасцi, устаноўленых </w:t>
            </w:r>
            <w:r>
              <w:lastRenderedPageBreak/>
              <w:t>праектам «Зоны охраны и режимы их содержания историко-культурной ценности «Августовский канал»</w:t>
            </w:r>
          </w:p>
        </w:tc>
        <w:tc>
          <w:tcPr>
            <w:tcW w:w="671" w:type="pct"/>
            <w:tcMar>
              <w:top w:w="0" w:type="dxa"/>
              <w:left w:w="6" w:type="dxa"/>
              <w:bottom w:w="0" w:type="dxa"/>
              <w:right w:w="6" w:type="dxa"/>
            </w:tcMar>
            <w:hideMark/>
          </w:tcPr>
          <w:p w:rsidR="00944BDC" w:rsidRDefault="00944BDC">
            <w:pPr>
              <w:pStyle w:val="table10"/>
              <w:spacing w:before="120"/>
              <w:jc w:val="center"/>
            </w:pPr>
            <w:r>
              <w:lastRenderedPageBreak/>
              <w:t>0</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lastRenderedPageBreak/>
              <w:t>Карэлiцкi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Мiкалаеўскага касцёла – будынкі былых школы і шпіталя</w:t>
            </w:r>
          </w:p>
        </w:tc>
        <w:tc>
          <w:tcPr>
            <w:tcW w:w="961" w:type="pct"/>
            <w:tcMar>
              <w:top w:w="0" w:type="dxa"/>
              <w:left w:w="6" w:type="dxa"/>
              <w:bottom w:w="0" w:type="dxa"/>
              <w:right w:w="6" w:type="dxa"/>
            </w:tcMar>
            <w:hideMark/>
          </w:tcPr>
          <w:p w:rsidR="00944BDC" w:rsidRDefault="00944BDC">
            <w:pPr>
              <w:pStyle w:val="table10"/>
              <w:spacing w:before="120"/>
            </w:pPr>
            <w:r>
              <w:t>ХVI–XVII стагоддзi</w:t>
            </w:r>
          </w:p>
        </w:tc>
        <w:tc>
          <w:tcPr>
            <w:tcW w:w="1633" w:type="pct"/>
            <w:tcMar>
              <w:top w:w="0" w:type="dxa"/>
              <w:left w:w="6" w:type="dxa"/>
              <w:bottom w:w="0" w:type="dxa"/>
              <w:right w:w="6" w:type="dxa"/>
            </w:tcMar>
            <w:hideMark/>
          </w:tcPr>
          <w:p w:rsidR="00944BDC" w:rsidRDefault="00944BDC">
            <w:pPr>
              <w:pStyle w:val="table10"/>
              <w:spacing w:before="120"/>
            </w:pPr>
            <w:r>
              <w:t>г.п. Мiр</w:t>
            </w:r>
          </w:p>
        </w:tc>
        <w:tc>
          <w:tcPr>
            <w:tcW w:w="671" w:type="pct"/>
            <w:tcMar>
              <w:top w:w="0" w:type="dxa"/>
              <w:left w:w="6" w:type="dxa"/>
              <w:bottom w:w="0" w:type="dxa"/>
              <w:right w:w="6" w:type="dxa"/>
            </w:tcMar>
            <w:hideMark/>
          </w:tcPr>
          <w:p w:rsidR="00944BDC" w:rsidRDefault="00944BDC">
            <w:pPr>
              <w:pStyle w:val="table10"/>
              <w:spacing w:before="120"/>
              <w:jc w:val="center"/>
            </w:pPr>
            <w:r>
              <w:t>1</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Лiдскi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Фрагменты былой сядзiбы</w:t>
            </w:r>
          </w:p>
        </w:tc>
        <w:tc>
          <w:tcPr>
            <w:tcW w:w="961" w:type="pct"/>
            <w:tcMar>
              <w:top w:w="0" w:type="dxa"/>
              <w:left w:w="6" w:type="dxa"/>
              <w:bottom w:w="0" w:type="dxa"/>
              <w:right w:w="6" w:type="dxa"/>
            </w:tcMar>
            <w:hideMark/>
          </w:tcPr>
          <w:p w:rsidR="00944BDC" w:rsidRDefault="00944BDC">
            <w:pPr>
              <w:pStyle w:val="table10"/>
              <w:spacing w:before="120"/>
            </w:pPr>
            <w:r>
              <w:t>першая палова ХIХ стагоддзя</w:t>
            </w:r>
          </w:p>
        </w:tc>
        <w:tc>
          <w:tcPr>
            <w:tcW w:w="1633" w:type="pct"/>
            <w:tcMar>
              <w:top w:w="0" w:type="dxa"/>
              <w:left w:w="6" w:type="dxa"/>
              <w:bottom w:w="0" w:type="dxa"/>
              <w:right w:w="6" w:type="dxa"/>
            </w:tcMar>
            <w:hideMark/>
          </w:tcPr>
          <w:p w:rsidR="00944BDC" w:rsidRDefault="00944BDC">
            <w:pPr>
              <w:pStyle w:val="table10"/>
              <w:spacing w:before="120"/>
            </w:pPr>
            <w:r>
              <w:t>в. Малое Мажэйкава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Былая сядзiба</w:t>
            </w:r>
          </w:p>
        </w:tc>
        <w:tc>
          <w:tcPr>
            <w:tcW w:w="961" w:type="pct"/>
            <w:tcMar>
              <w:top w:w="0" w:type="dxa"/>
              <w:left w:w="6" w:type="dxa"/>
              <w:bottom w:w="0" w:type="dxa"/>
              <w:right w:w="6" w:type="dxa"/>
            </w:tcMar>
            <w:hideMark/>
          </w:tcPr>
          <w:p w:rsidR="00944BDC" w:rsidRDefault="00944BDC">
            <w:pPr>
              <w:pStyle w:val="table10"/>
              <w:spacing w:before="120"/>
            </w:pPr>
            <w:r>
              <w:t>канец ХIХ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 Тарнова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Навагрудскi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1915 год</w:t>
            </w:r>
          </w:p>
        </w:tc>
        <w:tc>
          <w:tcPr>
            <w:tcW w:w="1633" w:type="pct"/>
            <w:tcMar>
              <w:top w:w="0" w:type="dxa"/>
              <w:left w:w="6" w:type="dxa"/>
              <w:bottom w:w="0" w:type="dxa"/>
              <w:right w:w="6" w:type="dxa"/>
            </w:tcMar>
            <w:hideMark/>
          </w:tcPr>
          <w:p w:rsidR="00944BDC" w:rsidRDefault="00944BDC">
            <w:pPr>
              <w:pStyle w:val="table10"/>
              <w:spacing w:before="120"/>
            </w:pPr>
            <w:r>
              <w:t>г. Навагрудак, вул. Гродзенская, 5</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1930 год</w:t>
            </w:r>
          </w:p>
        </w:tc>
        <w:tc>
          <w:tcPr>
            <w:tcW w:w="1633" w:type="pct"/>
            <w:tcMar>
              <w:top w:w="0" w:type="dxa"/>
              <w:left w:w="6" w:type="dxa"/>
              <w:bottom w:w="0" w:type="dxa"/>
              <w:right w:w="6" w:type="dxa"/>
            </w:tcMar>
            <w:hideMark/>
          </w:tcPr>
          <w:p w:rsidR="00944BDC" w:rsidRDefault="00944BDC">
            <w:pPr>
              <w:pStyle w:val="table10"/>
              <w:spacing w:before="120"/>
            </w:pPr>
            <w:r>
              <w:t>г. Навагрудак, вул. Гродзенская, 12</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сярэдзiна ХIХ стагоддзя</w:t>
            </w:r>
          </w:p>
        </w:tc>
        <w:tc>
          <w:tcPr>
            <w:tcW w:w="1633" w:type="pct"/>
            <w:tcMar>
              <w:top w:w="0" w:type="dxa"/>
              <w:left w:w="6" w:type="dxa"/>
              <w:bottom w:w="0" w:type="dxa"/>
              <w:right w:w="6" w:type="dxa"/>
            </w:tcMar>
            <w:hideMark/>
          </w:tcPr>
          <w:p w:rsidR="00944BDC" w:rsidRDefault="00944BDC">
            <w:pPr>
              <w:pStyle w:val="table10"/>
              <w:spacing w:before="120"/>
            </w:pPr>
            <w:r>
              <w:t>г. Навагрудак, вул. Замкавая, 9</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другая палова ХIХ стагоддзя</w:t>
            </w:r>
          </w:p>
        </w:tc>
        <w:tc>
          <w:tcPr>
            <w:tcW w:w="1633" w:type="pct"/>
            <w:tcMar>
              <w:top w:w="0" w:type="dxa"/>
              <w:left w:w="6" w:type="dxa"/>
              <w:bottom w:w="0" w:type="dxa"/>
              <w:right w:w="6" w:type="dxa"/>
            </w:tcMar>
            <w:hideMark/>
          </w:tcPr>
          <w:p w:rsidR="00944BDC" w:rsidRDefault="00944BDC">
            <w:pPr>
              <w:pStyle w:val="table10"/>
              <w:spacing w:before="120"/>
            </w:pPr>
            <w:r>
              <w:t>г. Навагрудак, вул. Замкавая, 15</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першая палова ХIХ стагоддзя</w:t>
            </w:r>
          </w:p>
        </w:tc>
        <w:tc>
          <w:tcPr>
            <w:tcW w:w="1633" w:type="pct"/>
            <w:tcMar>
              <w:top w:w="0" w:type="dxa"/>
              <w:left w:w="6" w:type="dxa"/>
              <w:bottom w:w="0" w:type="dxa"/>
              <w:right w:w="6" w:type="dxa"/>
            </w:tcMar>
            <w:hideMark/>
          </w:tcPr>
          <w:p w:rsidR="00944BDC" w:rsidRDefault="00944BDC">
            <w:pPr>
              <w:pStyle w:val="table10"/>
              <w:spacing w:before="120"/>
            </w:pPr>
            <w:r>
              <w:t>г. Навагрудак, пл. Ленiна, 10</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1930-я гады</w:t>
            </w:r>
          </w:p>
        </w:tc>
        <w:tc>
          <w:tcPr>
            <w:tcW w:w="1633" w:type="pct"/>
            <w:tcMar>
              <w:top w:w="0" w:type="dxa"/>
              <w:left w:w="6" w:type="dxa"/>
              <w:bottom w:w="0" w:type="dxa"/>
              <w:right w:w="6" w:type="dxa"/>
            </w:tcMar>
            <w:hideMark/>
          </w:tcPr>
          <w:p w:rsidR="00944BDC" w:rsidRDefault="00944BDC">
            <w:pPr>
              <w:pStyle w:val="table10"/>
              <w:spacing w:before="120"/>
            </w:pPr>
            <w:r>
              <w:t>г. Навагрудак, вул. Мiцкевiча, 6</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1930-я гады</w:t>
            </w:r>
          </w:p>
        </w:tc>
        <w:tc>
          <w:tcPr>
            <w:tcW w:w="1633" w:type="pct"/>
            <w:tcMar>
              <w:top w:w="0" w:type="dxa"/>
              <w:left w:w="6" w:type="dxa"/>
              <w:bottom w:w="0" w:type="dxa"/>
              <w:right w:w="6" w:type="dxa"/>
            </w:tcMar>
            <w:hideMark/>
          </w:tcPr>
          <w:p w:rsidR="00944BDC" w:rsidRDefault="00944BDC">
            <w:pPr>
              <w:pStyle w:val="table10"/>
              <w:spacing w:before="120"/>
            </w:pPr>
            <w:r>
              <w:t>г. Навагрудак, вул. Мiцкевiча, 10</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1930-я гады</w:t>
            </w:r>
          </w:p>
        </w:tc>
        <w:tc>
          <w:tcPr>
            <w:tcW w:w="1633" w:type="pct"/>
            <w:tcMar>
              <w:top w:w="0" w:type="dxa"/>
              <w:left w:w="6" w:type="dxa"/>
              <w:bottom w:w="0" w:type="dxa"/>
              <w:right w:w="6" w:type="dxa"/>
            </w:tcMar>
            <w:hideMark/>
          </w:tcPr>
          <w:p w:rsidR="00944BDC" w:rsidRDefault="00944BDC">
            <w:pPr>
              <w:pStyle w:val="table10"/>
              <w:spacing w:before="120"/>
            </w:pPr>
            <w:r>
              <w:t>г. Навагрудак, вул. Мiцкевiча, 19</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1923 год</w:t>
            </w:r>
          </w:p>
        </w:tc>
        <w:tc>
          <w:tcPr>
            <w:tcW w:w="1633" w:type="pct"/>
            <w:tcMar>
              <w:top w:w="0" w:type="dxa"/>
              <w:left w:w="6" w:type="dxa"/>
              <w:bottom w:w="0" w:type="dxa"/>
              <w:right w:w="6" w:type="dxa"/>
            </w:tcMar>
            <w:hideMark/>
          </w:tcPr>
          <w:p w:rsidR="00944BDC" w:rsidRDefault="00944BDC">
            <w:pPr>
              <w:pStyle w:val="table10"/>
              <w:spacing w:before="120"/>
            </w:pPr>
            <w:r>
              <w:t>г. Навагрудак, вул. Паштовая, 6</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другая палова ХIХ стагоддзя</w:t>
            </w:r>
          </w:p>
        </w:tc>
        <w:tc>
          <w:tcPr>
            <w:tcW w:w="1633" w:type="pct"/>
            <w:tcMar>
              <w:top w:w="0" w:type="dxa"/>
              <w:left w:w="6" w:type="dxa"/>
              <w:bottom w:w="0" w:type="dxa"/>
              <w:right w:w="6" w:type="dxa"/>
            </w:tcMar>
            <w:hideMark/>
          </w:tcPr>
          <w:p w:rsidR="00944BDC" w:rsidRDefault="00944BDC">
            <w:pPr>
              <w:pStyle w:val="table10"/>
              <w:spacing w:before="120"/>
            </w:pPr>
            <w:r>
              <w:t>г. Навагрудак, вул. Паштовая, 9</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забудовы па вул. Савецкай</w:t>
            </w:r>
          </w:p>
        </w:tc>
        <w:tc>
          <w:tcPr>
            <w:tcW w:w="961" w:type="pct"/>
            <w:tcMar>
              <w:top w:w="0" w:type="dxa"/>
              <w:left w:w="6" w:type="dxa"/>
              <w:bottom w:w="0" w:type="dxa"/>
              <w:right w:w="6" w:type="dxa"/>
            </w:tcMar>
            <w:hideMark/>
          </w:tcPr>
          <w:p w:rsidR="00944BDC" w:rsidRDefault="00944BDC">
            <w:pPr>
              <w:pStyle w:val="table10"/>
              <w:spacing w:before="120"/>
            </w:pPr>
            <w:r>
              <w:t>1930-я гады</w:t>
            </w:r>
          </w:p>
        </w:tc>
        <w:tc>
          <w:tcPr>
            <w:tcW w:w="1633" w:type="pct"/>
            <w:tcMar>
              <w:top w:w="0" w:type="dxa"/>
              <w:left w:w="6" w:type="dxa"/>
              <w:bottom w:w="0" w:type="dxa"/>
              <w:right w:w="6" w:type="dxa"/>
            </w:tcMar>
            <w:hideMark/>
          </w:tcPr>
          <w:p w:rsidR="00944BDC" w:rsidRDefault="00944BDC">
            <w:pPr>
              <w:pStyle w:val="table10"/>
              <w:spacing w:before="120"/>
            </w:pPr>
            <w:r>
              <w:t>г. Навагрудак, вул. Савецкая, 22, 24, 26, 30</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lastRenderedPageBreak/>
              <w:t>Комплекс драўлянай забудовы па вул. Чырвонаармейскай</w:t>
            </w:r>
          </w:p>
        </w:tc>
        <w:tc>
          <w:tcPr>
            <w:tcW w:w="961" w:type="pct"/>
            <w:tcMar>
              <w:top w:w="0" w:type="dxa"/>
              <w:left w:w="6" w:type="dxa"/>
              <w:bottom w:w="0" w:type="dxa"/>
              <w:right w:w="6" w:type="dxa"/>
            </w:tcMar>
            <w:hideMark/>
          </w:tcPr>
          <w:p w:rsidR="00944BDC" w:rsidRDefault="00944BDC">
            <w:pPr>
              <w:pStyle w:val="table10"/>
              <w:spacing w:before="120"/>
            </w:pPr>
            <w:r>
              <w:t>1930-я гады</w:t>
            </w:r>
          </w:p>
        </w:tc>
        <w:tc>
          <w:tcPr>
            <w:tcW w:w="1633" w:type="pct"/>
            <w:tcMar>
              <w:top w:w="0" w:type="dxa"/>
              <w:left w:w="6" w:type="dxa"/>
              <w:bottom w:w="0" w:type="dxa"/>
              <w:right w:w="6" w:type="dxa"/>
            </w:tcMar>
            <w:hideMark/>
          </w:tcPr>
          <w:p w:rsidR="00944BDC" w:rsidRDefault="00944BDC">
            <w:pPr>
              <w:pStyle w:val="table10"/>
              <w:spacing w:before="120"/>
            </w:pPr>
            <w:r>
              <w:t>г. Навагрудак, вул. Чырвонаармейская, 4, 6, 8</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Слонiмскi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чыгуначнага вакзала з вадацяжнай вежай</w:t>
            </w:r>
          </w:p>
        </w:tc>
        <w:tc>
          <w:tcPr>
            <w:tcW w:w="961" w:type="pct"/>
            <w:tcMar>
              <w:top w:w="0" w:type="dxa"/>
              <w:left w:w="6" w:type="dxa"/>
              <w:bottom w:w="0" w:type="dxa"/>
              <w:right w:w="6" w:type="dxa"/>
            </w:tcMar>
            <w:hideMark/>
          </w:tcPr>
          <w:p w:rsidR="00944BDC" w:rsidRDefault="00944BDC">
            <w:pPr>
              <w:pStyle w:val="table10"/>
              <w:spacing w:before="120"/>
            </w:pPr>
            <w:r>
              <w:t>1922 год</w:t>
            </w:r>
          </w:p>
        </w:tc>
        <w:tc>
          <w:tcPr>
            <w:tcW w:w="1633" w:type="pct"/>
            <w:tcMar>
              <w:top w:w="0" w:type="dxa"/>
              <w:left w:w="6" w:type="dxa"/>
              <w:bottom w:w="0" w:type="dxa"/>
              <w:right w:w="6" w:type="dxa"/>
            </w:tcMar>
            <w:hideMark/>
          </w:tcPr>
          <w:p w:rsidR="00944BDC" w:rsidRDefault="00944BDC">
            <w:pPr>
              <w:pStyle w:val="table10"/>
              <w:spacing w:before="120"/>
            </w:pPr>
            <w:r>
              <w:t>г. Слонiм, вул. Вакзальная, 11</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былой сядзiбы «Альберцiн» – стайня</w:t>
            </w:r>
          </w:p>
        </w:tc>
        <w:tc>
          <w:tcPr>
            <w:tcW w:w="961" w:type="pct"/>
            <w:tcMar>
              <w:top w:w="0" w:type="dxa"/>
              <w:left w:w="6" w:type="dxa"/>
              <w:bottom w:w="0" w:type="dxa"/>
              <w:right w:w="6" w:type="dxa"/>
            </w:tcMar>
            <w:hideMark/>
          </w:tcPr>
          <w:p w:rsidR="00944BDC" w:rsidRDefault="00944BDC">
            <w:pPr>
              <w:pStyle w:val="table10"/>
              <w:spacing w:before="120"/>
            </w:pPr>
            <w:r>
              <w:t>першая палова ХIХ стагоддзя</w:t>
            </w:r>
          </w:p>
        </w:tc>
        <w:tc>
          <w:tcPr>
            <w:tcW w:w="1633" w:type="pct"/>
            <w:tcMar>
              <w:top w:w="0" w:type="dxa"/>
              <w:left w:w="6" w:type="dxa"/>
              <w:bottom w:w="0" w:type="dxa"/>
              <w:right w:w="6" w:type="dxa"/>
            </w:tcMar>
            <w:hideMark/>
          </w:tcPr>
          <w:p w:rsidR="00944BDC" w:rsidRDefault="00944BDC">
            <w:pPr>
              <w:pStyle w:val="table10"/>
              <w:spacing w:before="120"/>
            </w:pPr>
            <w:r>
              <w:t>г. Слонiм, вул. Калгасная, 8</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банка</w:t>
            </w:r>
          </w:p>
        </w:tc>
        <w:tc>
          <w:tcPr>
            <w:tcW w:w="961" w:type="pct"/>
            <w:tcMar>
              <w:top w:w="0" w:type="dxa"/>
              <w:left w:w="6" w:type="dxa"/>
              <w:bottom w:w="0" w:type="dxa"/>
              <w:right w:w="6" w:type="dxa"/>
            </w:tcMar>
            <w:hideMark/>
          </w:tcPr>
          <w:p w:rsidR="00944BDC" w:rsidRDefault="00944BDC">
            <w:pPr>
              <w:pStyle w:val="table10"/>
              <w:spacing w:before="120"/>
            </w:pPr>
            <w:r>
              <w:t>1905 год</w:t>
            </w:r>
          </w:p>
        </w:tc>
        <w:tc>
          <w:tcPr>
            <w:tcW w:w="1633" w:type="pct"/>
            <w:tcMar>
              <w:top w:w="0" w:type="dxa"/>
              <w:left w:w="6" w:type="dxa"/>
              <w:bottom w:w="0" w:type="dxa"/>
              <w:right w:w="6" w:type="dxa"/>
            </w:tcMar>
            <w:hideMark/>
          </w:tcPr>
          <w:p w:rsidR="00944BDC" w:rsidRDefault="00944BDC">
            <w:pPr>
              <w:pStyle w:val="table10"/>
              <w:spacing w:before="120"/>
            </w:pPr>
            <w:r>
              <w:t>г. Слонiм, вул. В.Крайняга, 21</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Забудова пл. Ленiна</w:t>
            </w:r>
          </w:p>
        </w:tc>
        <w:tc>
          <w:tcPr>
            <w:tcW w:w="961" w:type="pct"/>
            <w:tcMar>
              <w:top w:w="0" w:type="dxa"/>
              <w:left w:w="6" w:type="dxa"/>
              <w:bottom w:w="0" w:type="dxa"/>
              <w:right w:w="6" w:type="dxa"/>
            </w:tcMar>
            <w:hideMark/>
          </w:tcPr>
          <w:p w:rsidR="00944BDC" w:rsidRDefault="00944BDC">
            <w:pPr>
              <w:pStyle w:val="table10"/>
              <w:spacing w:before="120"/>
            </w:pPr>
            <w:r>
              <w:t>другая палова ХVIII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г. Слонiм, пл. Ленiна, 7, 9, 11</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канец ХІХ стагоддзя</w:t>
            </w:r>
          </w:p>
        </w:tc>
        <w:tc>
          <w:tcPr>
            <w:tcW w:w="1633" w:type="pct"/>
            <w:tcMar>
              <w:top w:w="0" w:type="dxa"/>
              <w:left w:w="6" w:type="dxa"/>
              <w:bottom w:w="0" w:type="dxa"/>
              <w:right w:w="6" w:type="dxa"/>
            </w:tcMar>
            <w:hideMark/>
          </w:tcPr>
          <w:p w:rsidR="00944BDC" w:rsidRDefault="00944BDC">
            <w:pPr>
              <w:pStyle w:val="table10"/>
              <w:spacing w:before="120"/>
            </w:pPr>
            <w:r>
              <w:t>г. Слонім, вул. Чырвонаармейская, 14</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Шчучынскi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Фрагменты комплексу былой сядзiбы:</w:t>
            </w:r>
          </w:p>
          <w:p w:rsidR="00944BDC" w:rsidRDefault="00944BDC">
            <w:pPr>
              <w:pStyle w:val="table10"/>
              <w:spacing w:before="120"/>
              <w:ind w:left="284"/>
            </w:pPr>
            <w:r>
              <w:t>парк</w:t>
            </w:r>
            <w:r>
              <w:br/>
            </w:r>
            <w:r>
              <w:br/>
              <w:t>гаспадарчыя пабудовы</w:t>
            </w:r>
            <w:r>
              <w:br/>
            </w:r>
            <w:r>
              <w:br/>
              <w:t>флiгель</w:t>
            </w:r>
            <w:r>
              <w:br/>
            </w:r>
            <w:r>
              <w:br/>
              <w:t>агароджа</w:t>
            </w:r>
          </w:p>
        </w:tc>
        <w:tc>
          <w:tcPr>
            <w:tcW w:w="961" w:type="pct"/>
            <w:tcMar>
              <w:top w:w="0" w:type="dxa"/>
              <w:left w:w="6" w:type="dxa"/>
              <w:bottom w:w="0" w:type="dxa"/>
              <w:right w:w="6" w:type="dxa"/>
            </w:tcMar>
            <w:hideMark/>
          </w:tcPr>
          <w:p w:rsidR="00944BDC" w:rsidRDefault="00944BDC">
            <w:pPr>
              <w:pStyle w:val="table10"/>
              <w:spacing w:before="120"/>
            </w:pPr>
            <w:r>
              <w:t>канец ХVIII – пачатак ХIX стагоддзя, 1787 год</w:t>
            </w:r>
          </w:p>
        </w:tc>
        <w:tc>
          <w:tcPr>
            <w:tcW w:w="1633" w:type="pct"/>
            <w:tcMar>
              <w:top w:w="0" w:type="dxa"/>
              <w:left w:w="6" w:type="dxa"/>
              <w:bottom w:w="0" w:type="dxa"/>
              <w:right w:w="6" w:type="dxa"/>
            </w:tcMar>
            <w:hideMark/>
          </w:tcPr>
          <w:p w:rsidR="00944BDC" w:rsidRDefault="00944BDC">
            <w:pPr>
              <w:pStyle w:val="table10"/>
              <w:spacing w:before="120"/>
            </w:pPr>
            <w:r>
              <w:t>в. Вялiкае Мажэйкава</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МАГIЛЁЎСКАЯ ВОБЛАСЦЬ</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Горад Магiлёў</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Магiлёва (катэгорыя «2») – аб’екты, якiя не прадстаўлены ў Дзяржаўным спiсе гiсторыка-культурных каштоўнасцей Рэспублiкi Беларусь асобным шыфрам</w:t>
            </w:r>
          </w:p>
        </w:tc>
        <w:tc>
          <w:tcPr>
            <w:tcW w:w="961" w:type="pct"/>
            <w:tcMar>
              <w:top w:w="0" w:type="dxa"/>
              <w:left w:w="6" w:type="dxa"/>
              <w:bottom w:w="0" w:type="dxa"/>
              <w:right w:w="6" w:type="dxa"/>
            </w:tcMar>
            <w:hideMark/>
          </w:tcPr>
          <w:p w:rsidR="00944BDC" w:rsidRDefault="00944BDC">
            <w:pPr>
              <w:pStyle w:val="table10"/>
              <w:spacing w:before="120"/>
            </w:pPr>
            <w:r>
              <w:t>ХIV–XХ стагоддзi</w:t>
            </w:r>
          </w:p>
        </w:tc>
        <w:tc>
          <w:tcPr>
            <w:tcW w:w="1633" w:type="pct"/>
            <w:tcMar>
              <w:top w:w="0" w:type="dxa"/>
              <w:left w:w="6" w:type="dxa"/>
              <w:bottom w:w="0" w:type="dxa"/>
              <w:right w:w="6" w:type="dxa"/>
            </w:tcMar>
            <w:hideMark/>
          </w:tcPr>
          <w:p w:rsidR="00944BDC" w:rsidRDefault="00944BDC">
            <w:pPr>
              <w:pStyle w:val="table10"/>
              <w:spacing w:before="120"/>
            </w:pPr>
            <w:r>
              <w:t>зав. Камiсарыяцкi, 4, 6, зав. Пажарны, 21, будынак чыгуначнага вакзала па вул. Першамайскай</w:t>
            </w:r>
          </w:p>
        </w:tc>
        <w:tc>
          <w:tcPr>
            <w:tcW w:w="671" w:type="pct"/>
            <w:tcMar>
              <w:top w:w="0" w:type="dxa"/>
              <w:left w:w="6" w:type="dxa"/>
              <w:bottom w:w="0" w:type="dxa"/>
              <w:right w:w="6" w:type="dxa"/>
            </w:tcMar>
            <w:hideMark/>
          </w:tcPr>
          <w:p w:rsidR="00944BDC" w:rsidRDefault="00944BDC">
            <w:pPr>
              <w:pStyle w:val="table10"/>
              <w:spacing w:before="120"/>
              <w:jc w:val="center"/>
            </w:pPr>
            <w:r>
              <w:t>без катэгорыi</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Культурны слой старажытнай тэрыторыi Мiкольскай царквы</w:t>
            </w:r>
          </w:p>
        </w:tc>
        <w:tc>
          <w:tcPr>
            <w:tcW w:w="961" w:type="pct"/>
            <w:tcMar>
              <w:top w:w="0" w:type="dxa"/>
              <w:left w:w="6" w:type="dxa"/>
              <w:bottom w:w="0" w:type="dxa"/>
              <w:right w:w="6" w:type="dxa"/>
            </w:tcMar>
            <w:hideMark/>
          </w:tcPr>
          <w:p w:rsidR="00944BDC" w:rsidRDefault="00944BDC">
            <w:pPr>
              <w:pStyle w:val="table10"/>
              <w:spacing w:before="120"/>
            </w:pPr>
            <w:r>
              <w:t>ХVI–XVIII стагоддзi</w:t>
            </w:r>
          </w:p>
        </w:tc>
        <w:tc>
          <w:tcPr>
            <w:tcW w:w="1633" w:type="pct"/>
            <w:tcMar>
              <w:top w:w="0" w:type="dxa"/>
              <w:left w:w="6" w:type="dxa"/>
              <w:bottom w:w="0" w:type="dxa"/>
              <w:right w:w="6" w:type="dxa"/>
            </w:tcMar>
            <w:hideMark/>
          </w:tcPr>
          <w:p w:rsidR="00944BDC" w:rsidRDefault="00944BDC">
            <w:pPr>
              <w:pStyle w:val="table10"/>
              <w:spacing w:before="120"/>
            </w:pPr>
            <w:r>
              <w:t>у мiжрэччы правага берага рэк Днепр i Дзебра, у межах вулiц Вялiкай Грамадзянскай, Малой Грамадзянскай, Сурты, урочышча Падмiколле (Мiкольскi пасад)</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Тэрыторыя Троiцкага пасада старажытнага Магiлёва</w:t>
            </w:r>
          </w:p>
        </w:tc>
        <w:tc>
          <w:tcPr>
            <w:tcW w:w="961" w:type="pct"/>
            <w:tcMar>
              <w:top w:w="0" w:type="dxa"/>
              <w:left w:w="6" w:type="dxa"/>
              <w:bottom w:w="0" w:type="dxa"/>
              <w:right w:w="6" w:type="dxa"/>
            </w:tcMar>
            <w:hideMark/>
          </w:tcPr>
          <w:p w:rsidR="00944BDC" w:rsidRDefault="00944BDC">
            <w:pPr>
              <w:pStyle w:val="table10"/>
              <w:spacing w:before="120"/>
            </w:pPr>
            <w:r>
              <w:t>ХVI–XVIII стагоддзi</w:t>
            </w:r>
          </w:p>
        </w:tc>
        <w:tc>
          <w:tcPr>
            <w:tcW w:w="1633" w:type="pct"/>
            <w:tcMar>
              <w:top w:w="0" w:type="dxa"/>
              <w:left w:w="6" w:type="dxa"/>
              <w:bottom w:w="0" w:type="dxa"/>
              <w:right w:w="6" w:type="dxa"/>
            </w:tcMar>
            <w:hideMark/>
          </w:tcPr>
          <w:p w:rsidR="00944BDC" w:rsidRDefault="00944BDC">
            <w:pPr>
              <w:pStyle w:val="table10"/>
              <w:spacing w:before="120"/>
            </w:pPr>
            <w:r>
              <w:t>тэрыторыя, абмежаваная левым берагам р. Днепр у раёне прасп. Пушкiнскага, вул. Вялiкай Чавускай (0,42 км на ўсход ад прасп. Пушкiнскага), вул. Гагарына (0,34 км на захад ад прасп. Пушкiнскага), умоўнай лiнiяй паралельна прасп. Пушкiнскаму (0,34 км на паўднёвы захад ад урочышча Луполава Слабада)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Тэрыторыя Задубровенскага пасада старажытнага Магiлёва</w:t>
            </w:r>
          </w:p>
        </w:tc>
        <w:tc>
          <w:tcPr>
            <w:tcW w:w="961" w:type="pct"/>
            <w:tcMar>
              <w:top w:w="0" w:type="dxa"/>
              <w:left w:w="6" w:type="dxa"/>
              <w:bottom w:w="0" w:type="dxa"/>
              <w:right w:w="6" w:type="dxa"/>
            </w:tcMar>
            <w:hideMark/>
          </w:tcPr>
          <w:p w:rsidR="00944BDC" w:rsidRDefault="00944BDC">
            <w:pPr>
              <w:pStyle w:val="table10"/>
              <w:spacing w:before="120"/>
            </w:pPr>
            <w:r>
              <w:t>ХVI–XVIII стагоддзi</w:t>
            </w:r>
          </w:p>
        </w:tc>
        <w:tc>
          <w:tcPr>
            <w:tcW w:w="1633" w:type="pct"/>
            <w:tcMar>
              <w:top w:w="0" w:type="dxa"/>
              <w:left w:w="6" w:type="dxa"/>
              <w:bottom w:w="0" w:type="dxa"/>
              <w:right w:w="6" w:type="dxa"/>
            </w:tcMar>
            <w:hideMark/>
          </w:tcPr>
          <w:p w:rsidR="00944BDC" w:rsidRDefault="00944BDC">
            <w:pPr>
              <w:pStyle w:val="table10"/>
              <w:spacing w:before="120"/>
            </w:pPr>
            <w:r>
              <w:t>тэрыторыя, абмежаваная схiламi вул. Вароўскага, зав. Ленiнградскiм, вул. Правая Дубравенка, зав. Яравым i тэрыторыяй Быхаўскага рынку</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 xml:space="preserve">Гарадзiшча перыяду ранняга жалезнага веку – ранняга </w:t>
            </w:r>
            <w:r>
              <w:lastRenderedPageBreak/>
              <w:t>сярэднявечча</w:t>
            </w:r>
          </w:p>
        </w:tc>
        <w:tc>
          <w:tcPr>
            <w:tcW w:w="961" w:type="pct"/>
            <w:tcMar>
              <w:top w:w="0" w:type="dxa"/>
              <w:left w:w="6" w:type="dxa"/>
              <w:bottom w:w="0" w:type="dxa"/>
              <w:right w:w="6" w:type="dxa"/>
            </w:tcMar>
            <w:hideMark/>
          </w:tcPr>
          <w:p w:rsidR="00944BDC" w:rsidRDefault="00944BDC">
            <w:pPr>
              <w:pStyle w:val="table10"/>
              <w:spacing w:before="120"/>
            </w:pPr>
            <w:r>
              <w:lastRenderedPageBreak/>
              <w:t xml:space="preserve">1-е тысячагоддзе да н.э. – </w:t>
            </w:r>
            <w:r>
              <w:lastRenderedPageBreak/>
              <w:t>ХII стагоддзе</w:t>
            </w:r>
          </w:p>
        </w:tc>
        <w:tc>
          <w:tcPr>
            <w:tcW w:w="1633" w:type="pct"/>
            <w:tcMar>
              <w:top w:w="0" w:type="dxa"/>
              <w:left w:w="6" w:type="dxa"/>
              <w:bottom w:w="0" w:type="dxa"/>
              <w:right w:w="6" w:type="dxa"/>
            </w:tcMar>
            <w:hideMark/>
          </w:tcPr>
          <w:p w:rsidR="00944BDC" w:rsidRDefault="00944BDC">
            <w:pPr>
              <w:pStyle w:val="table10"/>
              <w:spacing w:before="120"/>
            </w:pPr>
            <w:r>
              <w:lastRenderedPageBreak/>
              <w:t xml:space="preserve">тэрыторыя, абмежаваная схiламi ўздоўж вул. Правая Дубравенка, </w:t>
            </w:r>
            <w:r>
              <w:lastRenderedPageBreak/>
              <w:t>зав. Рылеева, вулiц Лазарэнкi, Струшня i Садовай, урочышча Змяёўка</w:t>
            </w:r>
          </w:p>
        </w:tc>
        <w:tc>
          <w:tcPr>
            <w:tcW w:w="671" w:type="pct"/>
            <w:tcMar>
              <w:top w:w="0" w:type="dxa"/>
              <w:left w:w="6" w:type="dxa"/>
              <w:bottom w:w="0" w:type="dxa"/>
              <w:right w:w="6" w:type="dxa"/>
            </w:tcMar>
            <w:hideMark/>
          </w:tcPr>
          <w:p w:rsidR="00944BDC" w:rsidRDefault="00944BDC">
            <w:pPr>
              <w:pStyle w:val="table10"/>
              <w:spacing w:before="120"/>
              <w:jc w:val="center"/>
            </w:pPr>
            <w:r>
              <w:lastRenderedPageBreak/>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lastRenderedPageBreak/>
              <w:t>Комплекс былога кармеліцкага кляштара:</w:t>
            </w:r>
          </w:p>
          <w:p w:rsidR="00944BDC" w:rsidRDefault="00944BDC">
            <w:pPr>
              <w:pStyle w:val="table10"/>
              <w:spacing w:before="120"/>
              <w:ind w:left="284"/>
            </w:pPr>
            <w:r>
              <w:t>касцёл св. Станіслава (Унебаўзяцця Найсвяцейшай Панны Марыі) з плябаніяй і роспісы ў інтэр’еры касцёла</w:t>
            </w:r>
            <w:r>
              <w:br/>
            </w:r>
            <w:r>
              <w:br/>
              <w:t>тэрыторыя комплексу:</w:t>
            </w:r>
          </w:p>
          <w:p w:rsidR="00944BDC" w:rsidRDefault="00944BDC">
            <w:pPr>
              <w:pStyle w:val="table10"/>
              <w:spacing w:before="120"/>
              <w:ind w:left="567"/>
            </w:pPr>
            <w:r>
              <w:t>з паўднёвага боку абмежаваная існуючай падпорнай сценкай, якая ўключае праезд ад чырвонай лініі забудовы да перадкасцельнай плошчы, і далей на ўсход ад падпорнай сценкі перадкасцельнай плошчы ўмоўнай лініяй, паралельнай вул. Камсамольскай (55 м на поўнач ад чырвонай лініі забудовы вул. Камсамольскай)</w:t>
            </w:r>
            <w:r>
              <w:br/>
            </w:r>
            <w:r>
              <w:br/>
              <w:t>з усходняга боку абмежаваная ўмоўнай лініяй, паралельнай вул. Ленінскай (50,5 м на захад ад чырвонай лініі забудовы, зарыентаванай па дамах № 16, 20 па вул. Ленінскай)</w:t>
            </w:r>
            <w:r>
              <w:br/>
            </w:r>
            <w:r>
              <w:br/>
              <w:t>з паўночнага боку абмежаваная ўмоўнай лініяй, паралельнай падпорнай сценцы (46,2 м на поўдзень ад чырвонай лініі забудовы (ад дома № 7 па вул. К.Лібкнехта)</w:t>
            </w:r>
            <w:r>
              <w:br/>
            </w:r>
            <w:r>
              <w:br/>
              <w:t>з заходняга боку абмежаваная ўмоўнай лініяй у створы існуючай падпорнай сценкі</w:t>
            </w:r>
          </w:p>
        </w:tc>
        <w:tc>
          <w:tcPr>
            <w:tcW w:w="961" w:type="pct"/>
            <w:tcMar>
              <w:top w:w="0" w:type="dxa"/>
              <w:left w:w="6" w:type="dxa"/>
              <w:bottom w:w="0" w:type="dxa"/>
              <w:right w:w="6" w:type="dxa"/>
            </w:tcMar>
            <w:hideMark/>
          </w:tcPr>
          <w:p w:rsidR="00944BDC" w:rsidRDefault="00944BDC">
            <w:pPr>
              <w:pStyle w:val="table10"/>
              <w:spacing w:before="120"/>
            </w:pPr>
            <w:r>
              <w:t>пачатак ХVIII стагоддзя</w:t>
            </w:r>
          </w:p>
        </w:tc>
        <w:tc>
          <w:tcPr>
            <w:tcW w:w="1633" w:type="pct"/>
            <w:tcMar>
              <w:top w:w="0" w:type="dxa"/>
              <w:left w:w="6" w:type="dxa"/>
              <w:bottom w:w="0" w:type="dxa"/>
              <w:right w:w="6" w:type="dxa"/>
            </w:tcMar>
            <w:hideMark/>
          </w:tcPr>
          <w:p w:rsidR="00944BDC" w:rsidRDefault="00944BDC">
            <w:pPr>
              <w:pStyle w:val="table10"/>
              <w:spacing w:before="120"/>
            </w:pPr>
            <w:r>
              <w:t>вул. Камсамольская, 4</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Воданапорная вежа</w:t>
            </w:r>
          </w:p>
        </w:tc>
        <w:tc>
          <w:tcPr>
            <w:tcW w:w="961" w:type="pct"/>
            <w:tcMar>
              <w:top w:w="0" w:type="dxa"/>
              <w:left w:w="6" w:type="dxa"/>
              <w:bottom w:w="0" w:type="dxa"/>
              <w:right w:w="6" w:type="dxa"/>
            </w:tcMar>
            <w:hideMark/>
          </w:tcPr>
          <w:p w:rsidR="00944BDC" w:rsidRDefault="00944BDC">
            <w:pPr>
              <w:pStyle w:val="table10"/>
              <w:spacing w:before="120"/>
            </w:pPr>
            <w:r>
              <w:t>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С.Лазо</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былой управы</w:t>
            </w:r>
          </w:p>
        </w:tc>
        <w:tc>
          <w:tcPr>
            <w:tcW w:w="961" w:type="pct"/>
            <w:tcMar>
              <w:top w:w="0" w:type="dxa"/>
              <w:left w:w="6" w:type="dxa"/>
              <w:bottom w:w="0" w:type="dxa"/>
              <w:right w:w="6" w:type="dxa"/>
            </w:tcMar>
            <w:hideMark/>
          </w:tcPr>
          <w:p w:rsidR="00944BDC" w:rsidRDefault="00944BDC">
            <w:pPr>
              <w:pStyle w:val="table10"/>
              <w:spacing w:before="120"/>
            </w:pPr>
            <w:r>
              <w:t>ХVII стагоддзе</w:t>
            </w:r>
          </w:p>
        </w:tc>
        <w:tc>
          <w:tcPr>
            <w:tcW w:w="1633" w:type="pct"/>
            <w:tcMar>
              <w:top w:w="0" w:type="dxa"/>
              <w:left w:w="6" w:type="dxa"/>
              <w:bottom w:w="0" w:type="dxa"/>
              <w:right w:w="6" w:type="dxa"/>
            </w:tcMar>
            <w:hideMark/>
          </w:tcPr>
          <w:p w:rsidR="00944BDC" w:rsidRDefault="00944BDC">
            <w:pPr>
              <w:pStyle w:val="table10"/>
              <w:spacing w:before="120"/>
            </w:pPr>
            <w:r>
              <w:t>вул. Ленiнская, 1</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Ленiнская, 48а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банка</w:t>
            </w:r>
          </w:p>
        </w:tc>
        <w:tc>
          <w:tcPr>
            <w:tcW w:w="961" w:type="pct"/>
            <w:tcMar>
              <w:top w:w="0" w:type="dxa"/>
              <w:left w:w="6" w:type="dxa"/>
              <w:bottom w:w="0" w:type="dxa"/>
              <w:right w:w="6" w:type="dxa"/>
            </w:tcMar>
            <w:hideMark/>
          </w:tcPr>
          <w:p w:rsidR="00944BDC" w:rsidRDefault="00944BDC">
            <w:pPr>
              <w:pStyle w:val="table10"/>
              <w:spacing w:before="120"/>
            </w:pPr>
            <w:r>
              <w:t>1904–1906 гады</w:t>
            </w:r>
          </w:p>
        </w:tc>
        <w:tc>
          <w:tcPr>
            <w:tcW w:w="1633" w:type="pct"/>
            <w:tcMar>
              <w:top w:w="0" w:type="dxa"/>
              <w:left w:w="6" w:type="dxa"/>
              <w:bottom w:w="0" w:type="dxa"/>
              <w:right w:w="6" w:type="dxa"/>
            </w:tcMar>
            <w:hideMark/>
          </w:tcPr>
          <w:p w:rsidR="00944BDC" w:rsidRDefault="00944BDC">
            <w:pPr>
              <w:pStyle w:val="table10"/>
              <w:spacing w:before="120"/>
            </w:pPr>
            <w:r>
              <w:t>вул. Ленiнская, 50</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Ансамбль плошчы Ленiна – Дом Саветаў</w:t>
            </w:r>
          </w:p>
        </w:tc>
        <w:tc>
          <w:tcPr>
            <w:tcW w:w="961" w:type="pct"/>
            <w:tcMar>
              <w:top w:w="0" w:type="dxa"/>
              <w:left w:w="6" w:type="dxa"/>
              <w:bottom w:w="0" w:type="dxa"/>
              <w:right w:w="6" w:type="dxa"/>
            </w:tcMar>
            <w:hideMark/>
          </w:tcPr>
          <w:p w:rsidR="00944BDC" w:rsidRDefault="00944BDC">
            <w:pPr>
              <w:pStyle w:val="table10"/>
              <w:spacing w:before="120"/>
            </w:pPr>
            <w:r>
              <w:t>1938–1940 гады</w:t>
            </w:r>
          </w:p>
        </w:tc>
        <w:tc>
          <w:tcPr>
            <w:tcW w:w="1633" w:type="pct"/>
            <w:tcMar>
              <w:top w:w="0" w:type="dxa"/>
              <w:left w:w="6" w:type="dxa"/>
              <w:bottom w:w="0" w:type="dxa"/>
              <w:right w:w="6" w:type="dxa"/>
            </w:tcMar>
            <w:hideMark/>
          </w:tcPr>
          <w:p w:rsidR="00944BDC" w:rsidRDefault="00944BDC">
            <w:pPr>
              <w:pStyle w:val="table10"/>
              <w:spacing w:before="120"/>
            </w:pPr>
            <w:r>
              <w:t>вул. Першамайская, 71</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вул. Першамайская, 83</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былога мужчынскага епархiяльнага вучылiшча</w:t>
            </w:r>
          </w:p>
        </w:tc>
        <w:tc>
          <w:tcPr>
            <w:tcW w:w="961" w:type="pct"/>
            <w:tcMar>
              <w:top w:w="0" w:type="dxa"/>
              <w:left w:w="6" w:type="dxa"/>
              <w:bottom w:w="0" w:type="dxa"/>
              <w:right w:w="6" w:type="dxa"/>
            </w:tcMar>
            <w:hideMark/>
          </w:tcPr>
          <w:p w:rsidR="00944BDC" w:rsidRDefault="00944BDC">
            <w:pPr>
              <w:pStyle w:val="table10"/>
              <w:spacing w:before="120"/>
            </w:pPr>
            <w:r>
              <w:t>першая палова ХIХ стагоддзя</w:t>
            </w:r>
          </w:p>
        </w:tc>
        <w:tc>
          <w:tcPr>
            <w:tcW w:w="1633" w:type="pct"/>
            <w:tcMar>
              <w:top w:w="0" w:type="dxa"/>
              <w:left w:w="6" w:type="dxa"/>
              <w:bottom w:w="0" w:type="dxa"/>
              <w:right w:w="6" w:type="dxa"/>
            </w:tcMar>
            <w:hideMark/>
          </w:tcPr>
          <w:p w:rsidR="00944BDC" w:rsidRDefault="00944BDC">
            <w:pPr>
              <w:pStyle w:val="table10"/>
              <w:spacing w:before="120"/>
            </w:pPr>
            <w:r>
              <w:t>вул. Чалюскiнцаў, 10</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Асiповiцкi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Былы дом сям’i Яцко</w:t>
            </w:r>
          </w:p>
        </w:tc>
        <w:tc>
          <w:tcPr>
            <w:tcW w:w="961" w:type="pct"/>
            <w:tcMar>
              <w:top w:w="0" w:type="dxa"/>
              <w:left w:w="6" w:type="dxa"/>
              <w:bottom w:w="0" w:type="dxa"/>
              <w:right w:w="6" w:type="dxa"/>
            </w:tcMar>
            <w:hideMark/>
          </w:tcPr>
          <w:p w:rsidR="00944BDC" w:rsidRDefault="00944BDC">
            <w:pPr>
              <w:pStyle w:val="table10"/>
              <w:spacing w:before="120"/>
            </w:pPr>
            <w:r>
              <w:t>1911 год</w:t>
            </w:r>
          </w:p>
        </w:tc>
        <w:tc>
          <w:tcPr>
            <w:tcW w:w="1633" w:type="pct"/>
            <w:tcMar>
              <w:top w:w="0" w:type="dxa"/>
              <w:left w:w="6" w:type="dxa"/>
              <w:bottom w:w="0" w:type="dxa"/>
              <w:right w:w="6" w:type="dxa"/>
            </w:tcMar>
            <w:hideMark/>
          </w:tcPr>
          <w:p w:rsidR="00944BDC" w:rsidRDefault="00944BDC">
            <w:pPr>
              <w:pStyle w:val="table10"/>
              <w:spacing w:before="120"/>
            </w:pPr>
            <w:r>
              <w:t>в. Свiслач, вул. Клiменкi, 20</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lastRenderedPageBreak/>
              <w:t>Бабруйскi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(тып гарадскога асабняка)</w:t>
            </w:r>
          </w:p>
        </w:tc>
        <w:tc>
          <w:tcPr>
            <w:tcW w:w="961" w:type="pct"/>
            <w:tcMar>
              <w:top w:w="0" w:type="dxa"/>
              <w:left w:w="6" w:type="dxa"/>
              <w:bottom w:w="0" w:type="dxa"/>
              <w:right w:w="6" w:type="dxa"/>
            </w:tcMar>
            <w:hideMark/>
          </w:tcPr>
          <w:p w:rsidR="00944BDC" w:rsidRDefault="00944BDC">
            <w:pPr>
              <w:pStyle w:val="table10"/>
              <w:spacing w:before="120"/>
            </w:pPr>
            <w:r>
              <w:t>1912 год</w:t>
            </w:r>
          </w:p>
        </w:tc>
        <w:tc>
          <w:tcPr>
            <w:tcW w:w="1633" w:type="pct"/>
            <w:tcMar>
              <w:top w:w="0" w:type="dxa"/>
              <w:left w:w="6" w:type="dxa"/>
              <w:bottom w:w="0" w:type="dxa"/>
              <w:right w:w="6" w:type="dxa"/>
            </w:tcMar>
            <w:hideMark/>
          </w:tcPr>
          <w:p w:rsidR="00944BDC" w:rsidRDefault="00944BDC">
            <w:pPr>
              <w:pStyle w:val="table10"/>
              <w:spacing w:before="120"/>
            </w:pPr>
            <w:r>
              <w:t>г. Бабруйск, вул. Пушкiна, 211</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Дрыбiнскi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Брацкая магiла</w:t>
            </w:r>
          </w:p>
        </w:tc>
        <w:tc>
          <w:tcPr>
            <w:tcW w:w="961" w:type="pct"/>
            <w:tcMar>
              <w:top w:w="0" w:type="dxa"/>
              <w:left w:w="6" w:type="dxa"/>
              <w:bottom w:w="0" w:type="dxa"/>
              <w:right w:w="6" w:type="dxa"/>
            </w:tcMar>
            <w:hideMark/>
          </w:tcPr>
          <w:p w:rsidR="00944BDC" w:rsidRDefault="00944BDC">
            <w:pPr>
              <w:pStyle w:val="table10"/>
              <w:spacing w:before="120"/>
            </w:pPr>
            <w:r>
              <w:t>1943–1944 гады</w:t>
            </w:r>
          </w:p>
        </w:tc>
        <w:tc>
          <w:tcPr>
            <w:tcW w:w="1633" w:type="pct"/>
            <w:tcMar>
              <w:top w:w="0" w:type="dxa"/>
              <w:left w:w="6" w:type="dxa"/>
              <w:bottom w:w="0" w:type="dxa"/>
              <w:right w:w="6" w:type="dxa"/>
            </w:tcMar>
            <w:hideMark/>
          </w:tcPr>
          <w:p w:rsidR="00944BDC" w:rsidRDefault="00944BDC">
            <w:pPr>
              <w:pStyle w:val="table10"/>
              <w:spacing w:before="120"/>
            </w:pPr>
            <w:r>
              <w:t>в. Расна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Крычаўскi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былой паштовай станцыi</w:t>
            </w:r>
          </w:p>
        </w:tc>
        <w:tc>
          <w:tcPr>
            <w:tcW w:w="961" w:type="pct"/>
            <w:tcMar>
              <w:top w:w="0" w:type="dxa"/>
              <w:left w:w="6" w:type="dxa"/>
              <w:bottom w:w="0" w:type="dxa"/>
              <w:right w:w="6" w:type="dxa"/>
            </w:tcMar>
            <w:hideMark/>
          </w:tcPr>
          <w:p w:rsidR="00944BDC" w:rsidRDefault="00944BDC">
            <w:pPr>
              <w:pStyle w:val="table10"/>
              <w:spacing w:before="120"/>
            </w:pPr>
            <w:r>
              <w:t>сярэдзiна ХIХ стагоддзя</w:t>
            </w:r>
          </w:p>
        </w:tc>
        <w:tc>
          <w:tcPr>
            <w:tcW w:w="1633" w:type="pct"/>
            <w:tcMar>
              <w:top w:w="0" w:type="dxa"/>
              <w:left w:w="6" w:type="dxa"/>
              <w:bottom w:w="0" w:type="dxa"/>
              <w:right w:w="6" w:type="dxa"/>
            </w:tcMar>
            <w:hideMark/>
          </w:tcPr>
          <w:p w:rsidR="00944BDC" w:rsidRDefault="00944BDC">
            <w:pPr>
              <w:pStyle w:val="table10"/>
              <w:spacing w:before="120"/>
            </w:pPr>
            <w:r>
              <w:t>г. Крычаў, вул. Ленiнская, 76</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Магiлёўскi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Брацкая магiла байцоў зводнага батальёна мiлiцыi з помнiкам у iх гонар</w:t>
            </w:r>
          </w:p>
        </w:tc>
        <w:tc>
          <w:tcPr>
            <w:tcW w:w="961" w:type="pct"/>
            <w:tcMar>
              <w:top w:w="0" w:type="dxa"/>
              <w:left w:w="6" w:type="dxa"/>
              <w:bottom w:w="0" w:type="dxa"/>
              <w:right w:w="6" w:type="dxa"/>
            </w:tcMar>
            <w:hideMark/>
          </w:tcPr>
          <w:p w:rsidR="00944BDC" w:rsidRDefault="00944BDC">
            <w:pPr>
              <w:pStyle w:val="table10"/>
              <w:spacing w:before="120"/>
            </w:pPr>
            <w:r>
              <w:t>1941, 1980 гады</w:t>
            </w:r>
          </w:p>
        </w:tc>
        <w:tc>
          <w:tcPr>
            <w:tcW w:w="1633" w:type="pct"/>
            <w:tcMar>
              <w:top w:w="0" w:type="dxa"/>
              <w:left w:w="6" w:type="dxa"/>
              <w:bottom w:w="0" w:type="dxa"/>
              <w:right w:w="6" w:type="dxa"/>
            </w:tcMar>
            <w:hideMark/>
          </w:tcPr>
          <w:p w:rsidR="00944BDC" w:rsidRDefault="00944BDC">
            <w:pPr>
              <w:pStyle w:val="table10"/>
              <w:spacing w:before="120"/>
            </w:pPr>
            <w:r>
              <w:t>в. Гаi</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Мемарыяльная каплiца ў памяць аб Айчыннай вайне 1812 года</w:t>
            </w:r>
          </w:p>
        </w:tc>
        <w:tc>
          <w:tcPr>
            <w:tcW w:w="961" w:type="pct"/>
            <w:tcMar>
              <w:top w:w="0" w:type="dxa"/>
              <w:left w:w="6" w:type="dxa"/>
              <w:bottom w:w="0" w:type="dxa"/>
              <w:right w:w="6" w:type="dxa"/>
            </w:tcMar>
            <w:hideMark/>
          </w:tcPr>
          <w:p w:rsidR="00944BDC" w:rsidRDefault="00944BDC">
            <w:pPr>
              <w:pStyle w:val="table10"/>
              <w:spacing w:before="120"/>
            </w:pPr>
            <w:r>
              <w:t>1912 год</w:t>
            </w:r>
          </w:p>
        </w:tc>
        <w:tc>
          <w:tcPr>
            <w:tcW w:w="1633" w:type="pct"/>
            <w:tcMar>
              <w:top w:w="0" w:type="dxa"/>
              <w:left w:w="6" w:type="dxa"/>
              <w:bottom w:w="0" w:type="dxa"/>
              <w:right w:w="6" w:type="dxa"/>
            </w:tcMar>
            <w:hideMark/>
          </w:tcPr>
          <w:p w:rsidR="00944BDC" w:rsidRDefault="00944BDC">
            <w:pPr>
              <w:pStyle w:val="table10"/>
              <w:spacing w:before="120"/>
            </w:pPr>
            <w:r>
              <w:t>в. Салтанаўка</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Шклоўскi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Паштовая станцыя</w:t>
            </w:r>
          </w:p>
        </w:tc>
        <w:tc>
          <w:tcPr>
            <w:tcW w:w="961" w:type="pct"/>
            <w:tcMar>
              <w:top w:w="0" w:type="dxa"/>
              <w:left w:w="6" w:type="dxa"/>
              <w:bottom w:w="0" w:type="dxa"/>
              <w:right w:w="6" w:type="dxa"/>
            </w:tcMar>
            <w:hideMark/>
          </w:tcPr>
          <w:p w:rsidR="00944BDC" w:rsidRDefault="00944BDC">
            <w:pPr>
              <w:pStyle w:val="table10"/>
              <w:spacing w:before="120"/>
            </w:pPr>
            <w:r>
              <w:t>сярэдзiна ХIХ стагоддзя</w:t>
            </w:r>
          </w:p>
        </w:tc>
        <w:tc>
          <w:tcPr>
            <w:tcW w:w="1633" w:type="pct"/>
            <w:tcMar>
              <w:top w:w="0" w:type="dxa"/>
              <w:left w:w="6" w:type="dxa"/>
              <w:bottom w:w="0" w:type="dxa"/>
              <w:right w:w="6" w:type="dxa"/>
            </w:tcMar>
            <w:hideMark/>
          </w:tcPr>
          <w:p w:rsidR="00944BDC" w:rsidRDefault="00944BDC">
            <w:pPr>
              <w:pStyle w:val="table10"/>
              <w:spacing w:before="120"/>
            </w:pPr>
            <w:r>
              <w:t>в. Лакуцi</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МIНСКАЯ ВОБЛАСЦЬ</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Барысаўскi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Фрагменты сядзiбы «Двор» – дзве стайні</w:t>
            </w:r>
          </w:p>
        </w:tc>
        <w:tc>
          <w:tcPr>
            <w:tcW w:w="961" w:type="pct"/>
            <w:tcMar>
              <w:top w:w="0" w:type="dxa"/>
              <w:left w:w="6" w:type="dxa"/>
              <w:bottom w:w="0" w:type="dxa"/>
              <w:right w:w="6" w:type="dxa"/>
            </w:tcMar>
            <w:hideMark/>
          </w:tcPr>
          <w:p w:rsidR="00944BDC" w:rsidRDefault="00944BDC">
            <w:pPr>
              <w:pStyle w:val="table10"/>
              <w:spacing w:before="120"/>
            </w:pPr>
            <w:r>
              <w:t>канец XIX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в. Вароўскага</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Лагойскi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Фрагменты былой сядзiбы Тышкевiчаў: будынак былой вартоўні</w:t>
            </w:r>
          </w:p>
        </w:tc>
        <w:tc>
          <w:tcPr>
            <w:tcW w:w="961" w:type="pct"/>
            <w:tcMar>
              <w:top w:w="0" w:type="dxa"/>
              <w:left w:w="6" w:type="dxa"/>
              <w:bottom w:w="0" w:type="dxa"/>
              <w:right w:w="6" w:type="dxa"/>
            </w:tcMar>
            <w:hideMark/>
          </w:tcPr>
          <w:p w:rsidR="00944BDC" w:rsidRDefault="00944BDC">
            <w:pPr>
              <w:pStyle w:val="table10"/>
              <w:spacing w:before="120"/>
            </w:pPr>
            <w:r>
              <w:t>ХIХ стагоддзе</w:t>
            </w:r>
          </w:p>
        </w:tc>
        <w:tc>
          <w:tcPr>
            <w:tcW w:w="1633" w:type="pct"/>
            <w:tcMar>
              <w:top w:w="0" w:type="dxa"/>
              <w:left w:w="6" w:type="dxa"/>
              <w:bottom w:w="0" w:type="dxa"/>
              <w:right w:w="6" w:type="dxa"/>
            </w:tcMar>
            <w:hideMark/>
          </w:tcPr>
          <w:p w:rsidR="00944BDC" w:rsidRDefault="00944BDC">
            <w:pPr>
              <w:pStyle w:val="table10"/>
              <w:spacing w:before="120"/>
            </w:pPr>
            <w:r>
              <w:t>г. Лагойск</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Мiнскi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Палацава-паркавы комплекс:</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tcMar>
              <w:top w:w="0" w:type="dxa"/>
              <w:left w:w="6" w:type="dxa"/>
              <w:bottom w:w="0" w:type="dxa"/>
              <w:right w:w="6" w:type="dxa"/>
            </w:tcMar>
            <w:hideMark/>
          </w:tcPr>
          <w:p w:rsidR="00944BDC" w:rsidRDefault="00944BDC">
            <w:pPr>
              <w:pStyle w:val="table10"/>
              <w:spacing w:before="120"/>
            </w:pPr>
            <w:r>
              <w:t>в. Прылукi</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палац</w:t>
            </w:r>
          </w:p>
        </w:tc>
        <w:tc>
          <w:tcPr>
            <w:tcW w:w="961" w:type="pct"/>
            <w:tcMar>
              <w:top w:w="0" w:type="dxa"/>
              <w:left w:w="6" w:type="dxa"/>
              <w:bottom w:w="0" w:type="dxa"/>
              <w:right w:w="6" w:type="dxa"/>
            </w:tcMar>
            <w:hideMark/>
          </w:tcPr>
          <w:p w:rsidR="00944BDC" w:rsidRDefault="00944BDC">
            <w:pPr>
              <w:pStyle w:val="table10"/>
              <w:spacing w:before="120"/>
            </w:pPr>
            <w:r>
              <w:t>другая палова XVIII стагоддзя</w:t>
            </w:r>
          </w:p>
        </w:tc>
        <w:tc>
          <w:tcPr>
            <w:tcW w:w="1633" w:type="pct"/>
            <w:tcMar>
              <w:top w:w="0" w:type="dxa"/>
              <w:left w:w="6" w:type="dxa"/>
              <w:bottom w:w="0" w:type="dxa"/>
              <w:right w:w="6" w:type="dxa"/>
            </w:tcMar>
            <w:hideMark/>
          </w:tcPr>
          <w:p w:rsidR="00944BDC" w:rsidRDefault="00944BDC">
            <w:pPr>
              <w:pStyle w:val="table10"/>
              <w:spacing w:before="120"/>
            </w:pPr>
            <w:r>
              <w:t> </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парк</w:t>
            </w:r>
          </w:p>
        </w:tc>
        <w:tc>
          <w:tcPr>
            <w:tcW w:w="961" w:type="pct"/>
            <w:tcMar>
              <w:top w:w="0" w:type="dxa"/>
              <w:left w:w="6" w:type="dxa"/>
              <w:bottom w:w="0" w:type="dxa"/>
              <w:right w:w="6" w:type="dxa"/>
            </w:tcMar>
            <w:hideMark/>
          </w:tcPr>
          <w:p w:rsidR="00944BDC" w:rsidRDefault="00944BDC">
            <w:pPr>
              <w:pStyle w:val="table10"/>
              <w:spacing w:before="120"/>
            </w:pPr>
            <w:r>
              <w:t>XIX стагоддзе</w:t>
            </w:r>
          </w:p>
        </w:tc>
        <w:tc>
          <w:tcPr>
            <w:tcW w:w="1633" w:type="pct"/>
            <w:tcMar>
              <w:top w:w="0" w:type="dxa"/>
              <w:left w:w="6" w:type="dxa"/>
              <w:bottom w:w="0" w:type="dxa"/>
              <w:right w:w="6" w:type="dxa"/>
            </w:tcMar>
            <w:hideMark/>
          </w:tcPr>
          <w:p w:rsidR="00944BDC" w:rsidRDefault="00944BDC">
            <w:pPr>
              <w:pStyle w:val="table10"/>
              <w:spacing w:before="120"/>
            </w:pPr>
            <w:r>
              <w:t> </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Сядзiбна-паркавы комплекс:</w:t>
            </w:r>
          </w:p>
          <w:p w:rsidR="00944BDC" w:rsidRDefault="00944BDC">
            <w:pPr>
              <w:pStyle w:val="table10"/>
              <w:spacing w:before="120"/>
              <w:ind w:left="284"/>
            </w:pPr>
            <w:r>
              <w:t>сядзiбны дом</w:t>
            </w:r>
            <w:r>
              <w:br/>
            </w:r>
            <w:r>
              <w:br/>
              <w:t>флiгелi</w:t>
            </w:r>
            <w:r>
              <w:br/>
            </w:r>
            <w:r>
              <w:br/>
              <w:t>гаспадарчыя пабудовы</w:t>
            </w:r>
            <w:r>
              <w:br/>
            </w:r>
            <w:r>
              <w:br/>
              <w:t>парк</w:t>
            </w:r>
          </w:p>
        </w:tc>
        <w:tc>
          <w:tcPr>
            <w:tcW w:w="961" w:type="pct"/>
            <w:tcMar>
              <w:top w:w="0" w:type="dxa"/>
              <w:left w:w="6" w:type="dxa"/>
              <w:bottom w:w="0" w:type="dxa"/>
              <w:right w:w="6" w:type="dxa"/>
            </w:tcMar>
            <w:hideMark/>
          </w:tcPr>
          <w:p w:rsidR="00944BDC" w:rsidRDefault="00944BDC">
            <w:pPr>
              <w:pStyle w:val="table10"/>
              <w:spacing w:before="120"/>
            </w:pPr>
            <w:r>
              <w:t>другая палова XVIII стагоддзя</w:t>
            </w:r>
          </w:p>
        </w:tc>
        <w:tc>
          <w:tcPr>
            <w:tcW w:w="1633" w:type="pct"/>
            <w:tcMar>
              <w:top w:w="0" w:type="dxa"/>
              <w:left w:w="6" w:type="dxa"/>
              <w:bottom w:w="0" w:type="dxa"/>
              <w:right w:w="6" w:type="dxa"/>
            </w:tcMar>
            <w:hideMark/>
          </w:tcPr>
          <w:p w:rsidR="00944BDC" w:rsidRDefault="00944BDC">
            <w:pPr>
              <w:pStyle w:val="table10"/>
              <w:spacing w:before="120"/>
            </w:pPr>
            <w:r>
              <w:t>в. Сёмкава</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Уздзенскi раён</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Рэшткi былой сядзiбы «Наднёман» (у межах адводу зямельнай пляцоўкі)</w:t>
            </w:r>
          </w:p>
        </w:tc>
        <w:tc>
          <w:tcPr>
            <w:tcW w:w="961" w:type="pct"/>
            <w:tcMar>
              <w:top w:w="0" w:type="dxa"/>
              <w:left w:w="6" w:type="dxa"/>
              <w:bottom w:w="0" w:type="dxa"/>
              <w:right w:w="6" w:type="dxa"/>
            </w:tcMar>
            <w:hideMark/>
          </w:tcPr>
          <w:p w:rsidR="00944BDC" w:rsidRDefault="00944BDC">
            <w:pPr>
              <w:pStyle w:val="table10"/>
              <w:spacing w:before="120"/>
            </w:pPr>
            <w:r>
              <w:t>1830-я гады</w:t>
            </w:r>
          </w:p>
        </w:tc>
        <w:tc>
          <w:tcPr>
            <w:tcW w:w="1633" w:type="pct"/>
            <w:tcMar>
              <w:top w:w="0" w:type="dxa"/>
              <w:left w:w="6" w:type="dxa"/>
              <w:bottom w:w="0" w:type="dxa"/>
              <w:right w:w="6" w:type="dxa"/>
            </w:tcMar>
            <w:hideMark/>
          </w:tcPr>
          <w:p w:rsidR="00944BDC" w:rsidRDefault="00944BDC">
            <w:pPr>
              <w:pStyle w:val="table10"/>
              <w:spacing w:before="120"/>
            </w:pPr>
            <w:r>
              <w:t>в. Наднёман</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5000" w:type="pct"/>
            <w:gridSpan w:val="4"/>
            <w:tcMar>
              <w:top w:w="0" w:type="dxa"/>
              <w:left w:w="6" w:type="dxa"/>
              <w:bottom w:w="0" w:type="dxa"/>
              <w:right w:w="6" w:type="dxa"/>
            </w:tcMar>
            <w:hideMark/>
          </w:tcPr>
          <w:p w:rsidR="00944BDC" w:rsidRDefault="00944BDC">
            <w:pPr>
              <w:pStyle w:val="table10"/>
              <w:spacing w:before="120"/>
              <w:jc w:val="center"/>
            </w:pPr>
            <w:r>
              <w:t>Горад Мiнск</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Гiстарычны цэнтр г. Мiнска (катэгорыя «1») – аб’екты, якiя не прадстаўлены ў Дзяржаўным спiсе гiсторыка-культурных каштоўнасцей Рэспублiкi Беларусь асобным шыфрам</w:t>
            </w:r>
          </w:p>
        </w:tc>
        <w:tc>
          <w:tcPr>
            <w:tcW w:w="961" w:type="pct"/>
            <w:tcMar>
              <w:top w:w="0" w:type="dxa"/>
              <w:left w:w="6" w:type="dxa"/>
              <w:bottom w:w="0" w:type="dxa"/>
              <w:right w:w="6" w:type="dxa"/>
            </w:tcMar>
            <w:hideMark/>
          </w:tcPr>
          <w:p w:rsidR="00944BDC" w:rsidRDefault="00944BDC">
            <w:pPr>
              <w:pStyle w:val="table10"/>
              <w:spacing w:before="120"/>
            </w:pPr>
            <w:r>
              <w:t>XI–XX стагоддзi</w:t>
            </w:r>
          </w:p>
        </w:tc>
        <w:tc>
          <w:tcPr>
            <w:tcW w:w="1633" w:type="pct"/>
            <w:tcMar>
              <w:top w:w="0" w:type="dxa"/>
              <w:left w:w="6" w:type="dxa"/>
              <w:bottom w:w="0" w:type="dxa"/>
              <w:right w:w="6" w:type="dxa"/>
            </w:tcMar>
            <w:hideMark/>
          </w:tcPr>
          <w:p w:rsidR="00944BDC" w:rsidRDefault="00944BDC">
            <w:pPr>
              <w:pStyle w:val="table10"/>
              <w:spacing w:before="120"/>
            </w:pPr>
            <w:r>
              <w:t xml:space="preserve">вул. Багдановiча, 3, 9а, 11, 17а, 19, 21, вул. Вiцебская, 11, вул. Вызвалення, 7, 11, 13, вул. Герцэна, 2, 2а, 4, 6, 8, 10, 12, вул. Замкавая, 25, 27а, вул. Зыбіцкая, 27, вул. Iнтэрнацыянальная, 9/17, 10, 11а, 12, 13, 13а, 21/3, 23, 25, 27, 31, </w:t>
            </w:r>
            <w:r>
              <w:lastRenderedPageBreak/>
              <w:t>33б, вул. Камсамольская, 5, 5а, 6, 7, 13а, 15, 15а, вул. Траецкая набярэжная, 4, 6, 8, зав. Музычны, 1 (ліцер Б2/К, В2/К), вул. Ракаўская, 2а, 14а, 15, 16а, 20/15, 23, вул. Рэвалюцыйная, 4, 6б, 6в, 8, 10 (інвентарны нумар 500/С-1981), 12, 13, 15, 24, 24а, 26а, вул. Старавiленская, 2, 4, 6, 14, 16</w:t>
            </w:r>
          </w:p>
        </w:tc>
        <w:tc>
          <w:tcPr>
            <w:tcW w:w="671" w:type="pct"/>
            <w:tcMar>
              <w:top w:w="0" w:type="dxa"/>
              <w:left w:w="6" w:type="dxa"/>
              <w:bottom w:w="0" w:type="dxa"/>
              <w:right w:w="6" w:type="dxa"/>
            </w:tcMar>
            <w:hideMark/>
          </w:tcPr>
          <w:p w:rsidR="00944BDC" w:rsidRDefault="00944BDC">
            <w:pPr>
              <w:pStyle w:val="table10"/>
              <w:spacing w:before="120"/>
              <w:jc w:val="center"/>
            </w:pPr>
            <w:r>
              <w:lastRenderedPageBreak/>
              <w:t>без катэгорыi</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lastRenderedPageBreak/>
              <w:t>Будынак</w:t>
            </w:r>
          </w:p>
        </w:tc>
        <w:tc>
          <w:tcPr>
            <w:tcW w:w="961" w:type="pct"/>
            <w:tcMar>
              <w:top w:w="0" w:type="dxa"/>
              <w:left w:w="6" w:type="dxa"/>
              <w:bottom w:w="0" w:type="dxa"/>
              <w:right w:w="6" w:type="dxa"/>
            </w:tcMar>
            <w:hideMark/>
          </w:tcPr>
          <w:p w:rsidR="00944BDC" w:rsidRDefault="00944BDC">
            <w:pPr>
              <w:pStyle w:val="table10"/>
              <w:spacing w:before="120"/>
            </w:pPr>
            <w:r>
              <w:t>канец ХIX стагоддзя</w:t>
            </w:r>
          </w:p>
        </w:tc>
        <w:tc>
          <w:tcPr>
            <w:tcW w:w="1633" w:type="pct"/>
            <w:tcMar>
              <w:top w:w="0" w:type="dxa"/>
              <w:left w:w="6" w:type="dxa"/>
              <w:bottom w:w="0" w:type="dxa"/>
              <w:right w:w="6" w:type="dxa"/>
            </w:tcMar>
            <w:hideMark/>
          </w:tcPr>
          <w:p w:rsidR="00944BDC" w:rsidRDefault="00944BDC">
            <w:pPr>
              <w:pStyle w:val="table10"/>
              <w:spacing w:before="120"/>
            </w:pPr>
            <w:r>
              <w:t>вул. Замкавая, 28</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Беларускага таварыства дружбы і культурнай сувязі з замежнымі краінамі</w:t>
            </w:r>
          </w:p>
        </w:tc>
        <w:tc>
          <w:tcPr>
            <w:tcW w:w="961" w:type="pct"/>
            <w:tcMar>
              <w:top w:w="0" w:type="dxa"/>
              <w:left w:w="6" w:type="dxa"/>
              <w:bottom w:w="0" w:type="dxa"/>
              <w:right w:w="6" w:type="dxa"/>
            </w:tcMar>
            <w:hideMark/>
          </w:tcPr>
          <w:p w:rsidR="00944BDC" w:rsidRDefault="00944BDC">
            <w:pPr>
              <w:pStyle w:val="table10"/>
              <w:spacing w:before="120"/>
            </w:pPr>
            <w:r>
              <w:t>1956 год</w:t>
            </w:r>
          </w:p>
        </w:tc>
        <w:tc>
          <w:tcPr>
            <w:tcW w:w="1633" w:type="pct"/>
            <w:tcMar>
              <w:top w:w="0" w:type="dxa"/>
              <w:left w:w="6" w:type="dxa"/>
              <w:bottom w:w="0" w:type="dxa"/>
              <w:right w:w="6" w:type="dxa"/>
            </w:tcMar>
            <w:hideMark/>
          </w:tcPr>
          <w:p w:rsidR="00944BDC" w:rsidRDefault="00944BDC">
            <w:pPr>
              <w:pStyle w:val="table10"/>
              <w:spacing w:before="120"/>
            </w:pPr>
            <w:r>
              <w:t>вул. Захарава, 28</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Будынкi</w:t>
            </w:r>
          </w:p>
        </w:tc>
        <w:tc>
          <w:tcPr>
            <w:tcW w:w="961" w:type="pct"/>
            <w:tcMar>
              <w:top w:w="0" w:type="dxa"/>
              <w:left w:w="6" w:type="dxa"/>
              <w:bottom w:w="0" w:type="dxa"/>
              <w:right w:w="6" w:type="dxa"/>
            </w:tcMar>
            <w:hideMark/>
          </w:tcPr>
          <w:p w:rsidR="00944BDC" w:rsidRDefault="00944BDC">
            <w:pPr>
              <w:pStyle w:val="table10"/>
              <w:spacing w:before="120"/>
            </w:pPr>
            <w:r>
              <w:t>1954–1955 гады</w:t>
            </w:r>
          </w:p>
        </w:tc>
        <w:tc>
          <w:tcPr>
            <w:tcW w:w="1633" w:type="pct"/>
            <w:tcMar>
              <w:top w:w="0" w:type="dxa"/>
              <w:left w:w="6" w:type="dxa"/>
              <w:bottom w:w="0" w:type="dxa"/>
              <w:right w:w="6" w:type="dxa"/>
            </w:tcMar>
            <w:hideMark/>
          </w:tcPr>
          <w:p w:rsidR="00944BDC" w:rsidRDefault="00944BDC">
            <w:pPr>
              <w:pStyle w:val="table10"/>
              <w:spacing w:before="120"/>
            </w:pPr>
            <w:r>
              <w:t>вул. Камсамольская, 8/18 (вул. Рэвалюцыйная), 14</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w:t>
            </w:r>
          </w:p>
        </w:tc>
        <w:tc>
          <w:tcPr>
            <w:tcW w:w="961" w:type="pct"/>
            <w:tcMar>
              <w:top w:w="0" w:type="dxa"/>
              <w:left w:w="6" w:type="dxa"/>
              <w:bottom w:w="0" w:type="dxa"/>
              <w:right w:w="6" w:type="dxa"/>
            </w:tcMar>
            <w:hideMark/>
          </w:tcPr>
          <w:p w:rsidR="00944BDC" w:rsidRDefault="00944BDC">
            <w:pPr>
              <w:pStyle w:val="table10"/>
              <w:spacing w:before="120"/>
            </w:pPr>
            <w:r>
              <w:t>1951 год</w:t>
            </w:r>
          </w:p>
        </w:tc>
        <w:tc>
          <w:tcPr>
            <w:tcW w:w="1633" w:type="pct"/>
            <w:tcMar>
              <w:top w:w="0" w:type="dxa"/>
              <w:left w:w="6" w:type="dxa"/>
              <w:bottom w:w="0" w:type="dxa"/>
              <w:right w:w="6" w:type="dxa"/>
            </w:tcMar>
            <w:hideMark/>
          </w:tcPr>
          <w:p w:rsidR="00944BDC" w:rsidRDefault="00944BDC">
            <w:pPr>
              <w:pStyle w:val="table10"/>
              <w:spacing w:before="120"/>
            </w:pPr>
            <w:r>
              <w:t>вул. Камсамольская, 16</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будынкаў былога кляштара бернардзiнцаў:</w:t>
            </w:r>
          </w:p>
        </w:tc>
        <w:tc>
          <w:tcPr>
            <w:tcW w:w="961" w:type="pct"/>
            <w:tcMar>
              <w:top w:w="0" w:type="dxa"/>
              <w:left w:w="6" w:type="dxa"/>
              <w:bottom w:w="0" w:type="dxa"/>
              <w:right w:w="6" w:type="dxa"/>
            </w:tcMar>
            <w:hideMark/>
          </w:tcPr>
          <w:p w:rsidR="00944BDC" w:rsidRDefault="00944BDC">
            <w:pPr>
              <w:pStyle w:val="table10"/>
              <w:spacing w:before="120"/>
            </w:pPr>
            <w:r>
              <w:t>XVII–ХIХ стагоддзi</w:t>
            </w:r>
          </w:p>
        </w:tc>
        <w:tc>
          <w:tcPr>
            <w:tcW w:w="1633" w:type="pct"/>
            <w:tcMar>
              <w:top w:w="0" w:type="dxa"/>
              <w:left w:w="6" w:type="dxa"/>
              <w:bottom w:w="0" w:type="dxa"/>
              <w:right w:w="6" w:type="dxa"/>
            </w:tcMar>
            <w:hideMark/>
          </w:tcPr>
          <w:p w:rsidR="00944BDC" w:rsidRDefault="00944BDC">
            <w:pPr>
              <w:pStyle w:val="table10"/>
              <w:spacing w:before="120"/>
            </w:pPr>
            <w:r>
              <w:t> </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жылы корпус</w:t>
            </w:r>
          </w:p>
        </w:tc>
        <w:tc>
          <w:tcPr>
            <w:tcW w:w="961" w:type="pct"/>
            <w:tcMar>
              <w:top w:w="0" w:type="dxa"/>
              <w:left w:w="6" w:type="dxa"/>
              <w:bottom w:w="0" w:type="dxa"/>
              <w:right w:w="6" w:type="dxa"/>
            </w:tcMar>
            <w:hideMark/>
          </w:tcPr>
          <w:p w:rsidR="00944BDC" w:rsidRDefault="00944BDC">
            <w:pPr>
              <w:pStyle w:val="table10"/>
              <w:spacing w:before="120"/>
            </w:pPr>
            <w:r>
              <w:t>1650-я гады</w:t>
            </w:r>
          </w:p>
        </w:tc>
        <w:tc>
          <w:tcPr>
            <w:tcW w:w="1633" w:type="pct"/>
            <w:tcMar>
              <w:top w:w="0" w:type="dxa"/>
              <w:left w:w="6" w:type="dxa"/>
              <w:bottom w:w="0" w:type="dxa"/>
              <w:right w:w="6" w:type="dxa"/>
            </w:tcMar>
            <w:hideMark/>
          </w:tcPr>
          <w:p w:rsidR="00944BDC" w:rsidRDefault="00944BDC">
            <w:pPr>
              <w:pStyle w:val="table10"/>
              <w:spacing w:before="120"/>
            </w:pPr>
            <w:r>
              <w:t>вул. Кiрылы i Мяфодзiя, 6</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флiгель</w:t>
            </w:r>
          </w:p>
        </w:tc>
        <w:tc>
          <w:tcPr>
            <w:tcW w:w="961" w:type="pct"/>
            <w:tcMar>
              <w:top w:w="0" w:type="dxa"/>
              <w:left w:w="6" w:type="dxa"/>
              <w:bottom w:w="0" w:type="dxa"/>
              <w:right w:w="6" w:type="dxa"/>
            </w:tcMar>
            <w:hideMark/>
          </w:tcPr>
          <w:p w:rsidR="00944BDC" w:rsidRDefault="00944BDC">
            <w:pPr>
              <w:pStyle w:val="table10"/>
              <w:spacing w:before="120"/>
            </w:pPr>
            <w:r>
              <w:t>1817 год</w:t>
            </w:r>
          </w:p>
        </w:tc>
        <w:tc>
          <w:tcPr>
            <w:tcW w:w="1633" w:type="pct"/>
            <w:tcMar>
              <w:top w:w="0" w:type="dxa"/>
              <w:left w:w="6" w:type="dxa"/>
              <w:bottom w:w="0" w:type="dxa"/>
              <w:right w:w="6" w:type="dxa"/>
            </w:tcMar>
            <w:hideMark/>
          </w:tcPr>
          <w:p w:rsidR="00944BDC" w:rsidRDefault="00944BDC">
            <w:pPr>
              <w:pStyle w:val="table10"/>
              <w:spacing w:before="120"/>
            </w:pPr>
            <w:r>
              <w:t>вул. Кiрылы i Мяфодзiя, 8</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гандлёвыя рады</w:t>
            </w:r>
          </w:p>
        </w:tc>
        <w:tc>
          <w:tcPr>
            <w:tcW w:w="961" w:type="pct"/>
            <w:tcMar>
              <w:top w:w="0" w:type="dxa"/>
              <w:left w:w="6" w:type="dxa"/>
              <w:bottom w:w="0" w:type="dxa"/>
              <w:right w:w="6" w:type="dxa"/>
            </w:tcMar>
            <w:hideMark/>
          </w:tcPr>
          <w:p w:rsidR="00944BDC" w:rsidRDefault="00944BDC">
            <w:pPr>
              <w:pStyle w:val="table10"/>
              <w:spacing w:before="120"/>
            </w:pPr>
            <w:r>
              <w:t>1810–1817 гады</w:t>
            </w:r>
          </w:p>
        </w:tc>
        <w:tc>
          <w:tcPr>
            <w:tcW w:w="1633" w:type="pct"/>
            <w:tcMar>
              <w:top w:w="0" w:type="dxa"/>
              <w:left w:w="6" w:type="dxa"/>
              <w:bottom w:w="0" w:type="dxa"/>
              <w:right w:w="6" w:type="dxa"/>
            </w:tcMar>
            <w:hideMark/>
          </w:tcPr>
          <w:p w:rsidR="00944BDC" w:rsidRDefault="00944BDC">
            <w:pPr>
              <w:pStyle w:val="table10"/>
              <w:spacing w:before="120"/>
            </w:pPr>
            <w:r>
              <w:t>вул. Герцэна, 1</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агароджа</w:t>
            </w:r>
          </w:p>
        </w:tc>
        <w:tc>
          <w:tcPr>
            <w:tcW w:w="961" w:type="pct"/>
            <w:tcMar>
              <w:top w:w="0" w:type="dxa"/>
              <w:left w:w="6" w:type="dxa"/>
              <w:bottom w:w="0" w:type="dxa"/>
              <w:right w:w="6" w:type="dxa"/>
            </w:tcMar>
            <w:hideMark/>
          </w:tcPr>
          <w:p w:rsidR="00944BDC" w:rsidRDefault="00944BDC">
            <w:pPr>
              <w:pStyle w:val="table10"/>
              <w:spacing w:before="120"/>
            </w:pPr>
            <w:r>
              <w:t>1810–1817 гады</w:t>
            </w:r>
          </w:p>
        </w:tc>
        <w:tc>
          <w:tcPr>
            <w:tcW w:w="1633" w:type="pct"/>
            <w:tcMar>
              <w:top w:w="0" w:type="dxa"/>
              <w:left w:w="6" w:type="dxa"/>
              <w:bottom w:w="0" w:type="dxa"/>
              <w:right w:w="6" w:type="dxa"/>
            </w:tcMar>
            <w:hideMark/>
          </w:tcPr>
          <w:p w:rsidR="00944BDC" w:rsidRDefault="00944BDC">
            <w:pPr>
              <w:pStyle w:val="table10"/>
              <w:spacing w:before="120"/>
            </w:pPr>
            <w:r>
              <w:t>вул. Герцэна</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будынкаў былога кляштара бернардзiнак:</w:t>
            </w:r>
          </w:p>
        </w:tc>
        <w:tc>
          <w:tcPr>
            <w:tcW w:w="961" w:type="pct"/>
            <w:tcMar>
              <w:top w:w="0" w:type="dxa"/>
              <w:left w:w="6" w:type="dxa"/>
              <w:bottom w:w="0" w:type="dxa"/>
              <w:right w:w="6" w:type="dxa"/>
            </w:tcMar>
            <w:hideMark/>
          </w:tcPr>
          <w:p w:rsidR="00944BDC" w:rsidRDefault="00944BDC">
            <w:pPr>
              <w:pStyle w:val="table10"/>
              <w:spacing w:before="120"/>
            </w:pPr>
            <w:r>
              <w:t>XVII–XVIII стагоддзi</w:t>
            </w:r>
          </w:p>
        </w:tc>
        <w:tc>
          <w:tcPr>
            <w:tcW w:w="1633" w:type="pct"/>
            <w:tcMar>
              <w:top w:w="0" w:type="dxa"/>
              <w:left w:w="6" w:type="dxa"/>
              <w:bottom w:w="0" w:type="dxa"/>
              <w:right w:w="6" w:type="dxa"/>
            </w:tcMar>
            <w:hideMark/>
          </w:tcPr>
          <w:p w:rsidR="00944BDC" w:rsidRDefault="00944BDC">
            <w:pPr>
              <w:pStyle w:val="table10"/>
              <w:spacing w:before="120"/>
            </w:pPr>
            <w:r>
              <w:t>вул. Кiрылы i Мяфодзiя, 5, 7</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жылы корпус</w:t>
            </w:r>
          </w:p>
        </w:tc>
        <w:tc>
          <w:tcPr>
            <w:tcW w:w="961" w:type="pct"/>
            <w:tcMar>
              <w:top w:w="0" w:type="dxa"/>
              <w:left w:w="6" w:type="dxa"/>
              <w:bottom w:w="0" w:type="dxa"/>
              <w:right w:w="6" w:type="dxa"/>
            </w:tcMar>
            <w:hideMark/>
          </w:tcPr>
          <w:p w:rsidR="00944BDC" w:rsidRDefault="00944BDC">
            <w:pPr>
              <w:pStyle w:val="table10"/>
              <w:spacing w:before="120"/>
            </w:pPr>
            <w:r>
              <w:t>1642–1648 гады</w:t>
            </w:r>
          </w:p>
        </w:tc>
        <w:tc>
          <w:tcPr>
            <w:tcW w:w="1633" w:type="pct"/>
            <w:tcMar>
              <w:top w:w="0" w:type="dxa"/>
              <w:left w:w="6" w:type="dxa"/>
              <w:bottom w:w="0" w:type="dxa"/>
              <w:right w:w="6" w:type="dxa"/>
            </w:tcMar>
            <w:hideMark/>
          </w:tcPr>
          <w:p w:rsidR="00944BDC" w:rsidRDefault="00944BDC">
            <w:pPr>
              <w:pStyle w:val="table10"/>
              <w:spacing w:before="120"/>
            </w:pPr>
            <w:r>
              <w:t> </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флiгель</w:t>
            </w:r>
          </w:p>
        </w:tc>
        <w:tc>
          <w:tcPr>
            <w:tcW w:w="961" w:type="pct"/>
            <w:tcMar>
              <w:top w:w="0" w:type="dxa"/>
              <w:left w:w="6" w:type="dxa"/>
              <w:bottom w:w="0" w:type="dxa"/>
              <w:right w:w="6" w:type="dxa"/>
            </w:tcMar>
            <w:hideMark/>
          </w:tcPr>
          <w:p w:rsidR="00944BDC" w:rsidRDefault="00944BDC">
            <w:pPr>
              <w:pStyle w:val="table10"/>
              <w:spacing w:before="120"/>
            </w:pPr>
            <w:r>
              <w:t>1730-я гады</w:t>
            </w:r>
          </w:p>
        </w:tc>
        <w:tc>
          <w:tcPr>
            <w:tcW w:w="1633" w:type="pct"/>
            <w:tcMar>
              <w:top w:w="0" w:type="dxa"/>
              <w:left w:w="6" w:type="dxa"/>
              <w:bottom w:w="0" w:type="dxa"/>
              <w:right w:w="6" w:type="dxa"/>
            </w:tcMar>
            <w:hideMark/>
          </w:tcPr>
          <w:p w:rsidR="00944BDC" w:rsidRDefault="00944BDC">
            <w:pPr>
              <w:pStyle w:val="table10"/>
              <w:spacing w:before="120"/>
            </w:pPr>
            <w:r>
              <w:t> </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Будынак былой жаночай Марыінскай гімназіі</w:t>
            </w:r>
          </w:p>
        </w:tc>
        <w:tc>
          <w:tcPr>
            <w:tcW w:w="961" w:type="pct"/>
            <w:tcMar>
              <w:top w:w="0" w:type="dxa"/>
              <w:left w:w="6" w:type="dxa"/>
              <w:bottom w:w="0" w:type="dxa"/>
              <w:right w:w="6" w:type="dxa"/>
            </w:tcMar>
            <w:hideMark/>
          </w:tcPr>
          <w:p w:rsidR="00944BDC" w:rsidRDefault="00944BDC">
            <w:pPr>
              <w:pStyle w:val="table10"/>
              <w:spacing w:before="120"/>
            </w:pPr>
            <w:r>
              <w:t>1879 год</w:t>
            </w:r>
          </w:p>
        </w:tc>
        <w:tc>
          <w:tcPr>
            <w:tcW w:w="1633" w:type="pct"/>
            <w:tcMar>
              <w:top w:w="0" w:type="dxa"/>
              <w:left w:w="6" w:type="dxa"/>
              <w:bottom w:w="0" w:type="dxa"/>
              <w:right w:w="6" w:type="dxa"/>
            </w:tcMar>
            <w:hideMark/>
          </w:tcPr>
          <w:p w:rsidR="00944BDC" w:rsidRDefault="00944BDC">
            <w:pPr>
              <w:pStyle w:val="table10"/>
              <w:spacing w:before="120"/>
            </w:pPr>
            <w:r>
              <w:t>вул. К.Маркса, 29</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Адмiнiстрацыйны будынак</w:t>
            </w:r>
          </w:p>
        </w:tc>
        <w:tc>
          <w:tcPr>
            <w:tcW w:w="961" w:type="pct"/>
            <w:tcMar>
              <w:top w:w="0" w:type="dxa"/>
              <w:left w:w="6" w:type="dxa"/>
              <w:bottom w:w="0" w:type="dxa"/>
              <w:right w:w="6" w:type="dxa"/>
            </w:tcMar>
            <w:hideMark/>
          </w:tcPr>
          <w:p w:rsidR="00944BDC" w:rsidRDefault="00944BDC">
            <w:pPr>
              <w:pStyle w:val="table10"/>
              <w:spacing w:before="120"/>
            </w:pPr>
            <w:r>
              <w:t>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прасп. Машэрава, 3</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драўлянай забудовы</w:t>
            </w:r>
          </w:p>
        </w:tc>
        <w:tc>
          <w:tcPr>
            <w:tcW w:w="961" w:type="pct"/>
            <w:tcMar>
              <w:top w:w="0" w:type="dxa"/>
              <w:left w:w="6" w:type="dxa"/>
              <w:bottom w:w="0" w:type="dxa"/>
              <w:right w:w="6" w:type="dxa"/>
            </w:tcMar>
            <w:hideMark/>
          </w:tcPr>
          <w:p w:rsidR="00944BDC" w:rsidRDefault="00944BDC">
            <w:pPr>
              <w:pStyle w:val="table10"/>
              <w:spacing w:before="120"/>
            </w:pPr>
            <w:r>
              <w:t>ХХ стагоддзе</w:t>
            </w:r>
          </w:p>
        </w:tc>
        <w:tc>
          <w:tcPr>
            <w:tcW w:w="1633" w:type="pct"/>
            <w:tcMar>
              <w:top w:w="0" w:type="dxa"/>
              <w:left w:w="6" w:type="dxa"/>
              <w:bottom w:w="0" w:type="dxa"/>
              <w:right w:w="6" w:type="dxa"/>
            </w:tcMar>
            <w:hideMark/>
          </w:tcPr>
          <w:p w:rsidR="00944BDC" w:rsidRDefault="00944BDC">
            <w:pPr>
              <w:pStyle w:val="table10"/>
              <w:spacing w:before="120"/>
            </w:pPr>
            <w:r>
              <w:t>зав. Паўночны, 5, 7, 9, 10, 12, 14, 15, 16, 18, 20, 24</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Былы гасцiны двор</w:t>
            </w:r>
          </w:p>
        </w:tc>
        <w:tc>
          <w:tcPr>
            <w:tcW w:w="961" w:type="pct"/>
            <w:tcMar>
              <w:top w:w="0" w:type="dxa"/>
              <w:left w:w="6" w:type="dxa"/>
              <w:bottom w:w="0" w:type="dxa"/>
              <w:right w:w="6" w:type="dxa"/>
            </w:tcMar>
            <w:hideMark/>
          </w:tcPr>
          <w:p w:rsidR="00944BDC" w:rsidRDefault="00944BDC">
            <w:pPr>
              <w:pStyle w:val="table10"/>
              <w:spacing w:before="120"/>
            </w:pPr>
            <w:r>
              <w:t>канец ХVIII – пачатак ХХ стагоддзя</w:t>
            </w:r>
          </w:p>
        </w:tc>
        <w:tc>
          <w:tcPr>
            <w:tcW w:w="1633" w:type="pct"/>
            <w:tcMar>
              <w:top w:w="0" w:type="dxa"/>
              <w:left w:w="6" w:type="dxa"/>
              <w:bottom w:w="0" w:type="dxa"/>
              <w:right w:w="6" w:type="dxa"/>
            </w:tcMar>
            <w:hideMark/>
          </w:tcPr>
          <w:p w:rsidR="00944BDC" w:rsidRDefault="00944BDC">
            <w:pPr>
              <w:pStyle w:val="table10"/>
              <w:spacing w:before="120"/>
            </w:pPr>
            <w:r>
              <w:t>пл. Свабоды, 2, 4, 8</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Падмуркi комплексу будынкаў</w:t>
            </w:r>
          </w:p>
        </w:tc>
        <w:tc>
          <w:tcPr>
            <w:tcW w:w="961" w:type="pct"/>
            <w:tcMar>
              <w:top w:w="0" w:type="dxa"/>
              <w:left w:w="6" w:type="dxa"/>
              <w:bottom w:w="0" w:type="dxa"/>
              <w:right w:w="6" w:type="dxa"/>
            </w:tcMar>
            <w:hideMark/>
          </w:tcPr>
          <w:p w:rsidR="00944BDC" w:rsidRDefault="00944BDC">
            <w:pPr>
              <w:pStyle w:val="table10"/>
              <w:spacing w:before="120"/>
            </w:pPr>
            <w:r>
              <w:t>ХVIII–ХIХ стагоддзi</w:t>
            </w:r>
          </w:p>
        </w:tc>
        <w:tc>
          <w:tcPr>
            <w:tcW w:w="1633" w:type="pct"/>
            <w:tcMar>
              <w:top w:w="0" w:type="dxa"/>
              <w:left w:w="6" w:type="dxa"/>
              <w:bottom w:w="0" w:type="dxa"/>
              <w:right w:w="6" w:type="dxa"/>
            </w:tcMar>
            <w:hideMark/>
          </w:tcPr>
          <w:p w:rsidR="00944BDC" w:rsidRDefault="00944BDC">
            <w:pPr>
              <w:pStyle w:val="table10"/>
              <w:spacing w:before="120"/>
            </w:pPr>
            <w:r>
              <w:t>пл. Свабоды, 19–21</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Комплекс касцёла св. Сымона і св. Алены (у межах агароджы):</w:t>
            </w:r>
          </w:p>
        </w:tc>
        <w:tc>
          <w:tcPr>
            <w:tcW w:w="961" w:type="pct"/>
            <w:tcMar>
              <w:top w:w="0" w:type="dxa"/>
              <w:left w:w="6" w:type="dxa"/>
              <w:bottom w:w="0" w:type="dxa"/>
              <w:right w:w="6" w:type="dxa"/>
            </w:tcMar>
            <w:hideMark/>
          </w:tcPr>
          <w:p w:rsidR="00944BDC" w:rsidRDefault="00944BDC">
            <w:pPr>
              <w:pStyle w:val="table10"/>
              <w:spacing w:before="120"/>
            </w:pPr>
            <w:r>
              <w:t>1908–1910 гады</w:t>
            </w:r>
          </w:p>
        </w:tc>
        <w:tc>
          <w:tcPr>
            <w:tcW w:w="1633" w:type="pct"/>
            <w:tcMar>
              <w:top w:w="0" w:type="dxa"/>
              <w:left w:w="6" w:type="dxa"/>
              <w:bottom w:w="0" w:type="dxa"/>
              <w:right w:w="6" w:type="dxa"/>
            </w:tcMar>
            <w:hideMark/>
          </w:tcPr>
          <w:p w:rsidR="00944BDC" w:rsidRDefault="00944BDC">
            <w:pPr>
              <w:pStyle w:val="table10"/>
              <w:spacing w:before="120"/>
            </w:pPr>
            <w:r>
              <w:t>вул. Савецкая</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касцёл св. Сымона і св. Алены</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tcMar>
              <w:top w:w="0" w:type="dxa"/>
              <w:left w:w="6" w:type="dxa"/>
              <w:bottom w:w="0" w:type="dxa"/>
              <w:right w:w="6" w:type="dxa"/>
            </w:tcMar>
            <w:hideMark/>
          </w:tcPr>
          <w:p w:rsidR="00944BDC" w:rsidRDefault="00944BDC">
            <w:pPr>
              <w:pStyle w:val="table10"/>
              <w:spacing w:before="120"/>
            </w:pPr>
            <w:r>
              <w:t>вул. Савецкая, 15</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будынак плябаніі</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tcMar>
              <w:top w:w="0" w:type="dxa"/>
              <w:left w:w="6" w:type="dxa"/>
              <w:bottom w:w="0" w:type="dxa"/>
              <w:right w:w="6" w:type="dxa"/>
            </w:tcMar>
            <w:hideMark/>
          </w:tcPr>
          <w:p w:rsidR="00944BDC" w:rsidRDefault="00944BDC">
            <w:pPr>
              <w:pStyle w:val="table10"/>
              <w:spacing w:before="120"/>
            </w:pPr>
            <w:r>
              <w:t>вул. Савецкая, 13</w:t>
            </w:r>
          </w:p>
        </w:tc>
        <w:tc>
          <w:tcPr>
            <w:tcW w:w="671" w:type="pct"/>
            <w:tcMar>
              <w:top w:w="0" w:type="dxa"/>
              <w:left w:w="6" w:type="dxa"/>
              <w:bottom w:w="0" w:type="dxa"/>
              <w:right w:w="6" w:type="dxa"/>
            </w:tcMar>
            <w:hideMark/>
          </w:tcPr>
          <w:p w:rsidR="00944BDC" w:rsidRDefault="00944BDC">
            <w:pPr>
              <w:pStyle w:val="table10"/>
              <w:spacing w:before="120"/>
              <w:jc w:val="center"/>
            </w:pPr>
            <w:r>
              <w:t>3</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pPr>
            <w:r>
              <w:t>Лошыцкi сядзiбна-паркавы комплекс:</w:t>
            </w:r>
          </w:p>
        </w:tc>
        <w:tc>
          <w:tcPr>
            <w:tcW w:w="961" w:type="pct"/>
            <w:tcMar>
              <w:top w:w="0" w:type="dxa"/>
              <w:left w:w="6" w:type="dxa"/>
              <w:bottom w:w="0" w:type="dxa"/>
              <w:right w:w="6" w:type="dxa"/>
            </w:tcMar>
            <w:hideMark/>
          </w:tcPr>
          <w:p w:rsidR="00944BDC" w:rsidRDefault="00944BDC">
            <w:pPr>
              <w:pStyle w:val="table10"/>
              <w:spacing w:before="120"/>
            </w:pPr>
            <w:r>
              <w:t>другая палова ХVIII – другая палова ХIХ стагоддзя</w:t>
            </w:r>
          </w:p>
        </w:tc>
        <w:tc>
          <w:tcPr>
            <w:tcW w:w="1633" w:type="pct"/>
            <w:tcMar>
              <w:top w:w="0" w:type="dxa"/>
              <w:left w:w="6" w:type="dxa"/>
              <w:bottom w:w="0" w:type="dxa"/>
              <w:right w:w="6" w:type="dxa"/>
            </w:tcMar>
            <w:hideMark/>
          </w:tcPr>
          <w:p w:rsidR="00944BDC" w:rsidRDefault="00944BDC">
            <w:pPr>
              <w:pStyle w:val="table10"/>
              <w:spacing w:before="120"/>
            </w:pPr>
            <w:r>
              <w:t> </w:t>
            </w:r>
          </w:p>
        </w:tc>
        <w:tc>
          <w:tcPr>
            <w:tcW w:w="671" w:type="pct"/>
            <w:tcMar>
              <w:top w:w="0" w:type="dxa"/>
              <w:left w:w="6" w:type="dxa"/>
              <w:bottom w:w="0" w:type="dxa"/>
              <w:right w:w="6" w:type="dxa"/>
            </w:tcMar>
            <w:hideMark/>
          </w:tcPr>
          <w:p w:rsidR="00944BDC" w:rsidRDefault="00944BDC">
            <w:pPr>
              <w:pStyle w:val="table10"/>
              <w:spacing w:before="120"/>
              <w:jc w:val="center"/>
            </w:pPr>
            <w:r>
              <w:t>2</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парк</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tcMar>
              <w:top w:w="0" w:type="dxa"/>
              <w:left w:w="6" w:type="dxa"/>
              <w:bottom w:w="0" w:type="dxa"/>
              <w:right w:w="6" w:type="dxa"/>
            </w:tcMar>
            <w:hideMark/>
          </w:tcPr>
          <w:p w:rsidR="00944BDC" w:rsidRDefault="00944BDC">
            <w:pPr>
              <w:pStyle w:val="table10"/>
              <w:spacing w:before="120"/>
            </w:pPr>
            <w:r>
              <w:t> </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сядзiбны дом</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tcMar>
              <w:top w:w="0" w:type="dxa"/>
              <w:left w:w="6" w:type="dxa"/>
              <w:bottom w:w="0" w:type="dxa"/>
              <w:right w:w="6" w:type="dxa"/>
            </w:tcMar>
            <w:hideMark/>
          </w:tcPr>
          <w:p w:rsidR="00944BDC" w:rsidRDefault="00944BDC">
            <w:pPr>
              <w:pStyle w:val="table10"/>
              <w:spacing w:before="120"/>
            </w:pPr>
            <w:r>
              <w:t>праезд Чыжэўскiх, 8</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домiк вартаўнiка</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tcMar>
              <w:top w:w="0" w:type="dxa"/>
              <w:left w:w="6" w:type="dxa"/>
              <w:bottom w:w="0" w:type="dxa"/>
              <w:right w:w="6" w:type="dxa"/>
            </w:tcMar>
            <w:hideMark/>
          </w:tcPr>
          <w:p w:rsidR="00944BDC" w:rsidRDefault="00944BDC">
            <w:pPr>
              <w:pStyle w:val="table10"/>
              <w:spacing w:before="120"/>
            </w:pPr>
            <w:r>
              <w:t>праезд Чыжэўскiх, 12</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Mar>
              <w:top w:w="0" w:type="dxa"/>
              <w:left w:w="6" w:type="dxa"/>
              <w:bottom w:w="0" w:type="dxa"/>
              <w:right w:w="6" w:type="dxa"/>
            </w:tcMar>
            <w:hideMark/>
          </w:tcPr>
          <w:p w:rsidR="00944BDC" w:rsidRDefault="00944BDC">
            <w:pPr>
              <w:pStyle w:val="table10"/>
              <w:spacing w:before="120"/>
              <w:ind w:left="284"/>
            </w:pPr>
            <w:r>
              <w:t>комплекс бровара</w:t>
            </w:r>
          </w:p>
        </w:tc>
        <w:tc>
          <w:tcPr>
            <w:tcW w:w="961" w:type="pct"/>
            <w:tcMar>
              <w:top w:w="0" w:type="dxa"/>
              <w:left w:w="6" w:type="dxa"/>
              <w:bottom w:w="0" w:type="dxa"/>
              <w:right w:w="6" w:type="dxa"/>
            </w:tcMar>
            <w:hideMark/>
          </w:tcPr>
          <w:p w:rsidR="00944BDC" w:rsidRDefault="00944BDC">
            <w:pPr>
              <w:pStyle w:val="table10"/>
              <w:spacing w:before="120"/>
            </w:pPr>
            <w:r>
              <w:t> </w:t>
            </w:r>
          </w:p>
        </w:tc>
        <w:tc>
          <w:tcPr>
            <w:tcW w:w="1633" w:type="pct"/>
            <w:tcMar>
              <w:top w:w="0" w:type="dxa"/>
              <w:left w:w="6" w:type="dxa"/>
              <w:bottom w:w="0" w:type="dxa"/>
              <w:right w:w="6" w:type="dxa"/>
            </w:tcMar>
            <w:hideMark/>
          </w:tcPr>
          <w:p w:rsidR="00944BDC" w:rsidRDefault="00944BDC">
            <w:pPr>
              <w:pStyle w:val="table10"/>
              <w:spacing w:before="120"/>
            </w:pPr>
            <w:r>
              <w:t>праезд Чыжэўскiх, 5, 17</w:t>
            </w:r>
          </w:p>
        </w:tc>
        <w:tc>
          <w:tcPr>
            <w:tcW w:w="671" w:type="pct"/>
            <w:tcMar>
              <w:top w:w="0" w:type="dxa"/>
              <w:left w:w="6" w:type="dxa"/>
              <w:bottom w:w="0" w:type="dxa"/>
              <w:right w:w="6" w:type="dxa"/>
            </w:tcMar>
            <w:hideMark/>
          </w:tcPr>
          <w:p w:rsidR="00944BDC" w:rsidRDefault="00944BDC">
            <w:pPr>
              <w:pStyle w:val="table10"/>
              <w:spacing w:before="120"/>
              <w:jc w:val="center"/>
            </w:pPr>
            <w:r>
              <w:t> </w:t>
            </w:r>
          </w:p>
        </w:tc>
      </w:tr>
      <w:tr w:rsidR="00944BDC">
        <w:trPr>
          <w:trHeight w:val="240"/>
        </w:trPr>
        <w:tc>
          <w:tcPr>
            <w:tcW w:w="1735" w:type="pct"/>
            <w:tcBorders>
              <w:bottom w:val="single" w:sz="4" w:space="0" w:color="auto"/>
            </w:tcBorders>
            <w:tcMar>
              <w:top w:w="0" w:type="dxa"/>
              <w:left w:w="6" w:type="dxa"/>
              <w:bottom w:w="0" w:type="dxa"/>
              <w:right w:w="6" w:type="dxa"/>
            </w:tcMar>
            <w:hideMark/>
          </w:tcPr>
          <w:p w:rsidR="00944BDC" w:rsidRDefault="00944BDC">
            <w:pPr>
              <w:pStyle w:val="table10"/>
              <w:spacing w:before="120"/>
              <w:ind w:left="284"/>
            </w:pPr>
            <w:r>
              <w:lastRenderedPageBreak/>
              <w:t>будынак былога млына</w:t>
            </w:r>
          </w:p>
        </w:tc>
        <w:tc>
          <w:tcPr>
            <w:tcW w:w="961" w:type="pct"/>
            <w:tcBorders>
              <w:bottom w:val="single" w:sz="4" w:space="0" w:color="auto"/>
            </w:tcBorders>
            <w:tcMar>
              <w:top w:w="0" w:type="dxa"/>
              <w:left w:w="6" w:type="dxa"/>
              <w:bottom w:w="0" w:type="dxa"/>
              <w:right w:w="6" w:type="dxa"/>
            </w:tcMar>
            <w:hideMark/>
          </w:tcPr>
          <w:p w:rsidR="00944BDC" w:rsidRDefault="00944BDC">
            <w:pPr>
              <w:pStyle w:val="table10"/>
              <w:spacing w:before="120"/>
            </w:pPr>
            <w:r>
              <w:t> </w:t>
            </w:r>
          </w:p>
        </w:tc>
        <w:tc>
          <w:tcPr>
            <w:tcW w:w="1633" w:type="pct"/>
            <w:tcBorders>
              <w:bottom w:val="single" w:sz="4" w:space="0" w:color="auto"/>
            </w:tcBorders>
            <w:tcMar>
              <w:top w:w="0" w:type="dxa"/>
              <w:left w:w="6" w:type="dxa"/>
              <w:bottom w:w="0" w:type="dxa"/>
              <w:right w:w="6" w:type="dxa"/>
            </w:tcMar>
            <w:hideMark/>
          </w:tcPr>
          <w:p w:rsidR="00944BDC" w:rsidRDefault="00944BDC">
            <w:pPr>
              <w:pStyle w:val="table10"/>
              <w:spacing w:before="120"/>
            </w:pPr>
            <w:r>
              <w:t>праезд Чыжэўскiх, 6</w:t>
            </w:r>
          </w:p>
        </w:tc>
        <w:tc>
          <w:tcPr>
            <w:tcW w:w="671" w:type="pct"/>
            <w:tcBorders>
              <w:bottom w:val="single" w:sz="4" w:space="0" w:color="auto"/>
            </w:tcBorders>
            <w:tcMar>
              <w:top w:w="0" w:type="dxa"/>
              <w:left w:w="6" w:type="dxa"/>
              <w:bottom w:w="0" w:type="dxa"/>
              <w:right w:w="6" w:type="dxa"/>
            </w:tcMar>
            <w:hideMark/>
          </w:tcPr>
          <w:p w:rsidR="00944BDC" w:rsidRDefault="00944BDC">
            <w:pPr>
              <w:pStyle w:val="table10"/>
              <w:spacing w:before="120"/>
              <w:jc w:val="center"/>
            </w:pPr>
            <w:r>
              <w:t> </w:t>
            </w:r>
          </w:p>
        </w:tc>
      </w:tr>
    </w:tbl>
    <w:p w:rsidR="00944BDC" w:rsidRDefault="00944BDC">
      <w:pPr>
        <w:pStyle w:val="newncpi"/>
      </w:pPr>
      <w:r>
        <w:t> </w:t>
      </w:r>
    </w:p>
    <w:p w:rsidR="00944BDC" w:rsidRDefault="00944BDC">
      <w:pPr>
        <w:pStyle w:val="newncpi"/>
      </w:pPr>
      <w:r>
        <w:t> </w:t>
      </w:r>
    </w:p>
    <w:p w:rsidR="00CD73AD" w:rsidRDefault="00CD73AD">
      <w:bookmarkStart w:id="0" w:name="_GoBack"/>
      <w:bookmarkEnd w:id="0"/>
    </w:p>
    <w:sectPr w:rsidR="00CD73AD" w:rsidSect="00944BD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1B" w:rsidRDefault="00267C1B" w:rsidP="00944BDC">
      <w:pPr>
        <w:spacing w:after="0" w:line="240" w:lineRule="auto"/>
      </w:pPr>
      <w:r>
        <w:separator/>
      </w:r>
    </w:p>
  </w:endnote>
  <w:endnote w:type="continuationSeparator" w:id="0">
    <w:p w:rsidR="00267C1B" w:rsidRDefault="00267C1B" w:rsidP="0094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DC" w:rsidRDefault="00944B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DC" w:rsidRDefault="00944BD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944BDC" w:rsidTr="00944BDC">
      <w:tc>
        <w:tcPr>
          <w:tcW w:w="1800" w:type="dxa"/>
          <w:shd w:val="clear" w:color="auto" w:fill="auto"/>
          <w:vAlign w:val="center"/>
        </w:tcPr>
        <w:p w:rsidR="00944BDC" w:rsidRDefault="00944BDC">
          <w:pPr>
            <w:pStyle w:val="a7"/>
          </w:pPr>
          <w:r>
            <w:rPr>
              <w:noProof/>
              <w:lang w:eastAsia="ru-RU"/>
            </w:rPr>
            <w:drawing>
              <wp:inline distT="0" distB="0" distL="0" distR="0" wp14:anchorId="6994F504" wp14:editId="12888A5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44BDC" w:rsidRDefault="00944BD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44BDC" w:rsidRDefault="00944BD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02.11.2021</w:t>
          </w:r>
        </w:p>
        <w:p w:rsidR="00944BDC" w:rsidRPr="00944BDC" w:rsidRDefault="00944BD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44BDC" w:rsidRDefault="00944B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1B" w:rsidRDefault="00267C1B" w:rsidP="00944BDC">
      <w:pPr>
        <w:spacing w:after="0" w:line="240" w:lineRule="auto"/>
      </w:pPr>
      <w:r>
        <w:separator/>
      </w:r>
    </w:p>
  </w:footnote>
  <w:footnote w:type="continuationSeparator" w:id="0">
    <w:p w:rsidR="00267C1B" w:rsidRDefault="00267C1B" w:rsidP="00944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DC" w:rsidRDefault="00944BDC" w:rsidP="00542E0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4BDC" w:rsidRDefault="00944B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DC" w:rsidRPr="00944BDC" w:rsidRDefault="00944BDC" w:rsidP="00542E0A">
    <w:pPr>
      <w:pStyle w:val="a5"/>
      <w:framePr w:wrap="around" w:vAnchor="text" w:hAnchor="margin" w:xAlign="center" w:y="1"/>
      <w:rPr>
        <w:rStyle w:val="a9"/>
        <w:rFonts w:ascii="Times New Roman" w:hAnsi="Times New Roman" w:cs="Times New Roman"/>
        <w:sz w:val="24"/>
      </w:rPr>
    </w:pPr>
    <w:r w:rsidRPr="00944BDC">
      <w:rPr>
        <w:rStyle w:val="a9"/>
        <w:rFonts w:ascii="Times New Roman" w:hAnsi="Times New Roman" w:cs="Times New Roman"/>
        <w:sz w:val="24"/>
      </w:rPr>
      <w:fldChar w:fldCharType="begin"/>
    </w:r>
    <w:r w:rsidRPr="00944BDC">
      <w:rPr>
        <w:rStyle w:val="a9"/>
        <w:rFonts w:ascii="Times New Roman" w:hAnsi="Times New Roman" w:cs="Times New Roman"/>
        <w:sz w:val="24"/>
      </w:rPr>
      <w:instrText xml:space="preserve">PAGE  </w:instrText>
    </w:r>
    <w:r w:rsidRPr="00944BDC">
      <w:rPr>
        <w:rStyle w:val="a9"/>
        <w:rFonts w:ascii="Times New Roman" w:hAnsi="Times New Roman" w:cs="Times New Roman"/>
        <w:sz w:val="24"/>
      </w:rPr>
      <w:fldChar w:fldCharType="separate"/>
    </w:r>
    <w:r>
      <w:rPr>
        <w:rStyle w:val="a9"/>
        <w:rFonts w:ascii="Times New Roman" w:hAnsi="Times New Roman" w:cs="Times New Roman"/>
        <w:noProof/>
        <w:sz w:val="24"/>
      </w:rPr>
      <w:t>16</w:t>
    </w:r>
    <w:r w:rsidRPr="00944BDC">
      <w:rPr>
        <w:rStyle w:val="a9"/>
        <w:rFonts w:ascii="Times New Roman" w:hAnsi="Times New Roman" w:cs="Times New Roman"/>
        <w:sz w:val="24"/>
      </w:rPr>
      <w:fldChar w:fldCharType="end"/>
    </w:r>
  </w:p>
  <w:p w:rsidR="00944BDC" w:rsidRPr="00944BDC" w:rsidRDefault="00944BDC">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DC" w:rsidRDefault="00944B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DC"/>
    <w:rsid w:val="00267C1B"/>
    <w:rsid w:val="00944BDC"/>
    <w:rsid w:val="00CD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4BDC"/>
    <w:rPr>
      <w:color w:val="154C94"/>
      <w:u w:val="single"/>
    </w:rPr>
  </w:style>
  <w:style w:type="character" w:styleId="a4">
    <w:name w:val="FollowedHyperlink"/>
    <w:basedOn w:val="a0"/>
    <w:uiPriority w:val="99"/>
    <w:semiHidden/>
    <w:unhideWhenUsed/>
    <w:rsid w:val="00944BDC"/>
    <w:rPr>
      <w:color w:val="154C94"/>
      <w:u w:val="single"/>
    </w:rPr>
  </w:style>
  <w:style w:type="paragraph" w:customStyle="1" w:styleId="article">
    <w:name w:val="article"/>
    <w:basedOn w:val="a"/>
    <w:rsid w:val="00944BD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44BD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44BD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44BD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44BD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44BD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44BD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44BD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44BD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44BD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44B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44BD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44BD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44BD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44BD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44BD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44BD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44BD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44B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44BD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44BD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44BD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44BD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44BD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44BD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44BD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44B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44B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44BD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44BD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44BD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44BD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44BD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44BD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44BD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44BD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44BD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44BD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44BD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44BD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44BD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44BD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44B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44BD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44BD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44BD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44BD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44BD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44BD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44BD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44BD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44BD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44BD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44BD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44BD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44BD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44B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44BD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44BD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44BD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44BD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44BD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44BD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44BD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44BD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44BD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44B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44BD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44BD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44BD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44BD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44BD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44BDC"/>
    <w:rPr>
      <w:rFonts w:ascii="Times New Roman" w:hAnsi="Times New Roman" w:cs="Times New Roman" w:hint="default"/>
      <w:caps/>
    </w:rPr>
  </w:style>
  <w:style w:type="character" w:customStyle="1" w:styleId="promulgator">
    <w:name w:val="promulgator"/>
    <w:basedOn w:val="a0"/>
    <w:rsid w:val="00944BDC"/>
    <w:rPr>
      <w:rFonts w:ascii="Times New Roman" w:hAnsi="Times New Roman" w:cs="Times New Roman" w:hint="default"/>
      <w:caps/>
    </w:rPr>
  </w:style>
  <w:style w:type="character" w:customStyle="1" w:styleId="datepr">
    <w:name w:val="datepr"/>
    <w:basedOn w:val="a0"/>
    <w:rsid w:val="00944BDC"/>
    <w:rPr>
      <w:rFonts w:ascii="Times New Roman" w:hAnsi="Times New Roman" w:cs="Times New Roman" w:hint="default"/>
    </w:rPr>
  </w:style>
  <w:style w:type="character" w:customStyle="1" w:styleId="datecity">
    <w:name w:val="datecity"/>
    <w:basedOn w:val="a0"/>
    <w:rsid w:val="00944BDC"/>
    <w:rPr>
      <w:rFonts w:ascii="Times New Roman" w:hAnsi="Times New Roman" w:cs="Times New Roman" w:hint="default"/>
      <w:sz w:val="24"/>
      <w:szCs w:val="24"/>
    </w:rPr>
  </w:style>
  <w:style w:type="character" w:customStyle="1" w:styleId="datereg">
    <w:name w:val="datereg"/>
    <w:basedOn w:val="a0"/>
    <w:rsid w:val="00944BDC"/>
    <w:rPr>
      <w:rFonts w:ascii="Times New Roman" w:hAnsi="Times New Roman" w:cs="Times New Roman" w:hint="default"/>
    </w:rPr>
  </w:style>
  <w:style w:type="character" w:customStyle="1" w:styleId="number">
    <w:name w:val="number"/>
    <w:basedOn w:val="a0"/>
    <w:rsid w:val="00944BDC"/>
    <w:rPr>
      <w:rFonts w:ascii="Times New Roman" w:hAnsi="Times New Roman" w:cs="Times New Roman" w:hint="default"/>
    </w:rPr>
  </w:style>
  <w:style w:type="character" w:customStyle="1" w:styleId="bigsimbol">
    <w:name w:val="bigsimbol"/>
    <w:basedOn w:val="a0"/>
    <w:rsid w:val="00944BDC"/>
    <w:rPr>
      <w:rFonts w:ascii="Times New Roman" w:hAnsi="Times New Roman" w:cs="Times New Roman" w:hint="default"/>
      <w:caps/>
    </w:rPr>
  </w:style>
  <w:style w:type="character" w:customStyle="1" w:styleId="razr">
    <w:name w:val="razr"/>
    <w:basedOn w:val="a0"/>
    <w:rsid w:val="00944BDC"/>
    <w:rPr>
      <w:rFonts w:ascii="Times New Roman" w:hAnsi="Times New Roman" w:cs="Times New Roman" w:hint="default"/>
      <w:spacing w:val="30"/>
    </w:rPr>
  </w:style>
  <w:style w:type="character" w:customStyle="1" w:styleId="onesymbol">
    <w:name w:val="onesymbol"/>
    <w:basedOn w:val="a0"/>
    <w:rsid w:val="00944BDC"/>
    <w:rPr>
      <w:rFonts w:ascii="Symbol" w:hAnsi="Symbol" w:hint="default"/>
    </w:rPr>
  </w:style>
  <w:style w:type="character" w:customStyle="1" w:styleId="onewind3">
    <w:name w:val="onewind3"/>
    <w:basedOn w:val="a0"/>
    <w:rsid w:val="00944BDC"/>
    <w:rPr>
      <w:rFonts w:ascii="Wingdings 3" w:hAnsi="Wingdings 3" w:hint="default"/>
    </w:rPr>
  </w:style>
  <w:style w:type="character" w:customStyle="1" w:styleId="onewind2">
    <w:name w:val="onewind2"/>
    <w:basedOn w:val="a0"/>
    <w:rsid w:val="00944BDC"/>
    <w:rPr>
      <w:rFonts w:ascii="Wingdings 2" w:hAnsi="Wingdings 2" w:hint="default"/>
    </w:rPr>
  </w:style>
  <w:style w:type="character" w:customStyle="1" w:styleId="onewind">
    <w:name w:val="onewind"/>
    <w:basedOn w:val="a0"/>
    <w:rsid w:val="00944BDC"/>
    <w:rPr>
      <w:rFonts w:ascii="Wingdings" w:hAnsi="Wingdings" w:hint="default"/>
    </w:rPr>
  </w:style>
  <w:style w:type="character" w:customStyle="1" w:styleId="rednoun">
    <w:name w:val="rednoun"/>
    <w:basedOn w:val="a0"/>
    <w:rsid w:val="00944BDC"/>
  </w:style>
  <w:style w:type="character" w:customStyle="1" w:styleId="post">
    <w:name w:val="post"/>
    <w:basedOn w:val="a0"/>
    <w:rsid w:val="00944BDC"/>
    <w:rPr>
      <w:rFonts w:ascii="Times New Roman" w:hAnsi="Times New Roman" w:cs="Times New Roman" w:hint="default"/>
      <w:b/>
      <w:bCs/>
      <w:sz w:val="22"/>
      <w:szCs w:val="22"/>
    </w:rPr>
  </w:style>
  <w:style w:type="character" w:customStyle="1" w:styleId="pers">
    <w:name w:val="pers"/>
    <w:basedOn w:val="a0"/>
    <w:rsid w:val="00944BDC"/>
    <w:rPr>
      <w:rFonts w:ascii="Times New Roman" w:hAnsi="Times New Roman" w:cs="Times New Roman" w:hint="default"/>
      <w:b/>
      <w:bCs/>
      <w:sz w:val="22"/>
      <w:szCs w:val="22"/>
    </w:rPr>
  </w:style>
  <w:style w:type="character" w:customStyle="1" w:styleId="arabic">
    <w:name w:val="arabic"/>
    <w:basedOn w:val="a0"/>
    <w:rsid w:val="00944BDC"/>
    <w:rPr>
      <w:rFonts w:ascii="Times New Roman" w:hAnsi="Times New Roman" w:cs="Times New Roman" w:hint="default"/>
    </w:rPr>
  </w:style>
  <w:style w:type="character" w:customStyle="1" w:styleId="articlec">
    <w:name w:val="articlec"/>
    <w:basedOn w:val="a0"/>
    <w:rsid w:val="00944BDC"/>
    <w:rPr>
      <w:rFonts w:ascii="Times New Roman" w:hAnsi="Times New Roman" w:cs="Times New Roman" w:hint="default"/>
      <w:b/>
      <w:bCs/>
    </w:rPr>
  </w:style>
  <w:style w:type="character" w:customStyle="1" w:styleId="roman">
    <w:name w:val="roman"/>
    <w:basedOn w:val="a0"/>
    <w:rsid w:val="00944BDC"/>
    <w:rPr>
      <w:rFonts w:ascii="Arial" w:hAnsi="Arial" w:cs="Arial" w:hint="default"/>
    </w:rPr>
  </w:style>
  <w:style w:type="character" w:customStyle="1" w:styleId="snoskiindex">
    <w:name w:val="snoskiindex"/>
    <w:basedOn w:val="a0"/>
    <w:rsid w:val="00944BDC"/>
    <w:rPr>
      <w:rFonts w:ascii="Times New Roman" w:hAnsi="Times New Roman" w:cs="Times New Roman" w:hint="default"/>
    </w:rPr>
  </w:style>
  <w:style w:type="table" w:customStyle="1" w:styleId="tablencpi">
    <w:name w:val="tablencpi"/>
    <w:basedOn w:val="a1"/>
    <w:rsid w:val="00944BD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944B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4BDC"/>
  </w:style>
  <w:style w:type="paragraph" w:styleId="a7">
    <w:name w:val="footer"/>
    <w:basedOn w:val="a"/>
    <w:link w:val="a8"/>
    <w:uiPriority w:val="99"/>
    <w:unhideWhenUsed/>
    <w:rsid w:val="00944B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4BDC"/>
  </w:style>
  <w:style w:type="character" w:styleId="a9">
    <w:name w:val="page number"/>
    <w:basedOn w:val="a0"/>
    <w:uiPriority w:val="99"/>
    <w:semiHidden/>
    <w:unhideWhenUsed/>
    <w:rsid w:val="00944BDC"/>
  </w:style>
  <w:style w:type="table" w:styleId="aa">
    <w:name w:val="Table Grid"/>
    <w:basedOn w:val="a1"/>
    <w:uiPriority w:val="59"/>
    <w:rsid w:val="00944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4BDC"/>
    <w:rPr>
      <w:color w:val="154C94"/>
      <w:u w:val="single"/>
    </w:rPr>
  </w:style>
  <w:style w:type="character" w:styleId="a4">
    <w:name w:val="FollowedHyperlink"/>
    <w:basedOn w:val="a0"/>
    <w:uiPriority w:val="99"/>
    <w:semiHidden/>
    <w:unhideWhenUsed/>
    <w:rsid w:val="00944BDC"/>
    <w:rPr>
      <w:color w:val="154C94"/>
      <w:u w:val="single"/>
    </w:rPr>
  </w:style>
  <w:style w:type="paragraph" w:customStyle="1" w:styleId="article">
    <w:name w:val="article"/>
    <w:basedOn w:val="a"/>
    <w:rsid w:val="00944BD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44BD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44BD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44BD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44BD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44BD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44BD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44BD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44BD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44BD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44B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44BD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44BD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44BD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44BD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44BD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44BD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44BD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44B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44BD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44BD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44BD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44BD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44BD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44BD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44BD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44B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44B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44BD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44BD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44BD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44BD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44BD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44BD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44BD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44BD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44BD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44BD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44BD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44BD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44BD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44BD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44B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44BD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44BD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44BD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44BD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44BD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44BD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44BD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44BD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44BD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44BD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44BD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44BD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44BD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44B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44BD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44BD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44BD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44BD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44BD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44BD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44BD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44BD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44BD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44B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44B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44BD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44BD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44BD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44BD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44BD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44BDC"/>
    <w:rPr>
      <w:rFonts w:ascii="Times New Roman" w:hAnsi="Times New Roman" w:cs="Times New Roman" w:hint="default"/>
      <w:caps/>
    </w:rPr>
  </w:style>
  <w:style w:type="character" w:customStyle="1" w:styleId="promulgator">
    <w:name w:val="promulgator"/>
    <w:basedOn w:val="a0"/>
    <w:rsid w:val="00944BDC"/>
    <w:rPr>
      <w:rFonts w:ascii="Times New Roman" w:hAnsi="Times New Roman" w:cs="Times New Roman" w:hint="default"/>
      <w:caps/>
    </w:rPr>
  </w:style>
  <w:style w:type="character" w:customStyle="1" w:styleId="datepr">
    <w:name w:val="datepr"/>
    <w:basedOn w:val="a0"/>
    <w:rsid w:val="00944BDC"/>
    <w:rPr>
      <w:rFonts w:ascii="Times New Roman" w:hAnsi="Times New Roman" w:cs="Times New Roman" w:hint="default"/>
    </w:rPr>
  </w:style>
  <w:style w:type="character" w:customStyle="1" w:styleId="datecity">
    <w:name w:val="datecity"/>
    <w:basedOn w:val="a0"/>
    <w:rsid w:val="00944BDC"/>
    <w:rPr>
      <w:rFonts w:ascii="Times New Roman" w:hAnsi="Times New Roman" w:cs="Times New Roman" w:hint="default"/>
      <w:sz w:val="24"/>
      <w:szCs w:val="24"/>
    </w:rPr>
  </w:style>
  <w:style w:type="character" w:customStyle="1" w:styleId="datereg">
    <w:name w:val="datereg"/>
    <w:basedOn w:val="a0"/>
    <w:rsid w:val="00944BDC"/>
    <w:rPr>
      <w:rFonts w:ascii="Times New Roman" w:hAnsi="Times New Roman" w:cs="Times New Roman" w:hint="default"/>
    </w:rPr>
  </w:style>
  <w:style w:type="character" w:customStyle="1" w:styleId="number">
    <w:name w:val="number"/>
    <w:basedOn w:val="a0"/>
    <w:rsid w:val="00944BDC"/>
    <w:rPr>
      <w:rFonts w:ascii="Times New Roman" w:hAnsi="Times New Roman" w:cs="Times New Roman" w:hint="default"/>
    </w:rPr>
  </w:style>
  <w:style w:type="character" w:customStyle="1" w:styleId="bigsimbol">
    <w:name w:val="bigsimbol"/>
    <w:basedOn w:val="a0"/>
    <w:rsid w:val="00944BDC"/>
    <w:rPr>
      <w:rFonts w:ascii="Times New Roman" w:hAnsi="Times New Roman" w:cs="Times New Roman" w:hint="default"/>
      <w:caps/>
    </w:rPr>
  </w:style>
  <w:style w:type="character" w:customStyle="1" w:styleId="razr">
    <w:name w:val="razr"/>
    <w:basedOn w:val="a0"/>
    <w:rsid w:val="00944BDC"/>
    <w:rPr>
      <w:rFonts w:ascii="Times New Roman" w:hAnsi="Times New Roman" w:cs="Times New Roman" w:hint="default"/>
      <w:spacing w:val="30"/>
    </w:rPr>
  </w:style>
  <w:style w:type="character" w:customStyle="1" w:styleId="onesymbol">
    <w:name w:val="onesymbol"/>
    <w:basedOn w:val="a0"/>
    <w:rsid w:val="00944BDC"/>
    <w:rPr>
      <w:rFonts w:ascii="Symbol" w:hAnsi="Symbol" w:hint="default"/>
    </w:rPr>
  </w:style>
  <w:style w:type="character" w:customStyle="1" w:styleId="onewind3">
    <w:name w:val="onewind3"/>
    <w:basedOn w:val="a0"/>
    <w:rsid w:val="00944BDC"/>
    <w:rPr>
      <w:rFonts w:ascii="Wingdings 3" w:hAnsi="Wingdings 3" w:hint="default"/>
    </w:rPr>
  </w:style>
  <w:style w:type="character" w:customStyle="1" w:styleId="onewind2">
    <w:name w:val="onewind2"/>
    <w:basedOn w:val="a0"/>
    <w:rsid w:val="00944BDC"/>
    <w:rPr>
      <w:rFonts w:ascii="Wingdings 2" w:hAnsi="Wingdings 2" w:hint="default"/>
    </w:rPr>
  </w:style>
  <w:style w:type="character" w:customStyle="1" w:styleId="onewind">
    <w:name w:val="onewind"/>
    <w:basedOn w:val="a0"/>
    <w:rsid w:val="00944BDC"/>
    <w:rPr>
      <w:rFonts w:ascii="Wingdings" w:hAnsi="Wingdings" w:hint="default"/>
    </w:rPr>
  </w:style>
  <w:style w:type="character" w:customStyle="1" w:styleId="rednoun">
    <w:name w:val="rednoun"/>
    <w:basedOn w:val="a0"/>
    <w:rsid w:val="00944BDC"/>
  </w:style>
  <w:style w:type="character" w:customStyle="1" w:styleId="post">
    <w:name w:val="post"/>
    <w:basedOn w:val="a0"/>
    <w:rsid w:val="00944BDC"/>
    <w:rPr>
      <w:rFonts w:ascii="Times New Roman" w:hAnsi="Times New Roman" w:cs="Times New Roman" w:hint="default"/>
      <w:b/>
      <w:bCs/>
      <w:sz w:val="22"/>
      <w:szCs w:val="22"/>
    </w:rPr>
  </w:style>
  <w:style w:type="character" w:customStyle="1" w:styleId="pers">
    <w:name w:val="pers"/>
    <w:basedOn w:val="a0"/>
    <w:rsid w:val="00944BDC"/>
    <w:rPr>
      <w:rFonts w:ascii="Times New Roman" w:hAnsi="Times New Roman" w:cs="Times New Roman" w:hint="default"/>
      <w:b/>
      <w:bCs/>
      <w:sz w:val="22"/>
      <w:szCs w:val="22"/>
    </w:rPr>
  </w:style>
  <w:style w:type="character" w:customStyle="1" w:styleId="arabic">
    <w:name w:val="arabic"/>
    <w:basedOn w:val="a0"/>
    <w:rsid w:val="00944BDC"/>
    <w:rPr>
      <w:rFonts w:ascii="Times New Roman" w:hAnsi="Times New Roman" w:cs="Times New Roman" w:hint="default"/>
    </w:rPr>
  </w:style>
  <w:style w:type="character" w:customStyle="1" w:styleId="articlec">
    <w:name w:val="articlec"/>
    <w:basedOn w:val="a0"/>
    <w:rsid w:val="00944BDC"/>
    <w:rPr>
      <w:rFonts w:ascii="Times New Roman" w:hAnsi="Times New Roman" w:cs="Times New Roman" w:hint="default"/>
      <w:b/>
      <w:bCs/>
    </w:rPr>
  </w:style>
  <w:style w:type="character" w:customStyle="1" w:styleId="roman">
    <w:name w:val="roman"/>
    <w:basedOn w:val="a0"/>
    <w:rsid w:val="00944BDC"/>
    <w:rPr>
      <w:rFonts w:ascii="Arial" w:hAnsi="Arial" w:cs="Arial" w:hint="default"/>
    </w:rPr>
  </w:style>
  <w:style w:type="character" w:customStyle="1" w:styleId="snoskiindex">
    <w:name w:val="snoskiindex"/>
    <w:basedOn w:val="a0"/>
    <w:rsid w:val="00944BDC"/>
    <w:rPr>
      <w:rFonts w:ascii="Times New Roman" w:hAnsi="Times New Roman" w:cs="Times New Roman" w:hint="default"/>
    </w:rPr>
  </w:style>
  <w:style w:type="table" w:customStyle="1" w:styleId="tablencpi">
    <w:name w:val="tablencpi"/>
    <w:basedOn w:val="a1"/>
    <w:rsid w:val="00944BD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944B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4BDC"/>
  </w:style>
  <w:style w:type="paragraph" w:styleId="a7">
    <w:name w:val="footer"/>
    <w:basedOn w:val="a"/>
    <w:link w:val="a8"/>
    <w:uiPriority w:val="99"/>
    <w:unhideWhenUsed/>
    <w:rsid w:val="00944B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4BDC"/>
  </w:style>
  <w:style w:type="character" w:styleId="a9">
    <w:name w:val="page number"/>
    <w:basedOn w:val="a0"/>
    <w:uiPriority w:val="99"/>
    <w:semiHidden/>
    <w:unhideWhenUsed/>
    <w:rsid w:val="00944BDC"/>
  </w:style>
  <w:style w:type="table" w:styleId="aa">
    <w:name w:val="Table Grid"/>
    <w:basedOn w:val="a1"/>
    <w:uiPriority w:val="59"/>
    <w:rsid w:val="00944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4010</Words>
  <Characters>23501</Characters>
  <Application>Microsoft Office Word</Application>
  <DocSecurity>0</DocSecurity>
  <Lines>1566</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2021-11-02T11:34:00Z</dcterms:created>
  <dcterms:modified xsi:type="dcterms:W3CDTF">2021-11-02T11:34:00Z</dcterms:modified>
</cp:coreProperties>
</file>